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74240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spacing w:line="247" w:lineRule="auto" w:before="254"/>
        <w:ind w:right="3928"/>
      </w:pPr>
      <w:r>
        <w:rPr/>
        <w:pict>
          <v:shape style="position:absolute;margin-left:-.000008pt;margin-top:-126.515915pt;width:66.4pt;height:446.2pt;mso-position-horizontal-relative:page;mso-position-vertical-relative:paragraph;z-index:15729152" coordorigin="0,-2530" coordsize="1328,8924" path="m1328,-2530l0,-2530,0,6394,1328,-2530xe" filled="true" fillcolor="#e84b21" stroked="false">
            <v:path arrowok="t"/>
            <v:fill opacity="55769f" type="solid"/>
            <w10:wrap type="none"/>
          </v:shape>
        </w:pict>
      </w:r>
      <w:r>
        <w:rPr>
          <w:color w:val="FF6138"/>
        </w:rPr>
        <w:t>ELECCIONES CONSEJO</w:t>
      </w:r>
      <w:r>
        <w:rPr>
          <w:color w:val="FF6138"/>
          <w:spacing w:val="-323"/>
        </w:rPr>
        <w:t> </w:t>
      </w:r>
      <w:r>
        <w:rPr>
          <w:color w:val="FF6138"/>
        </w:rPr>
        <w:t>DE SABIOS Y SABIAS</w:t>
      </w:r>
      <w:r>
        <w:rPr>
          <w:color w:val="FF6138"/>
          <w:spacing w:val="1"/>
        </w:rPr>
        <w:t> </w:t>
      </w:r>
      <w:r>
        <w:rPr>
          <w:color w:val="FF6138"/>
        </w:rPr>
        <w:t>CLSS</w:t>
      </w:r>
    </w:p>
    <w:p>
      <w:pPr>
        <w:pStyle w:val="Title"/>
      </w:pPr>
      <w:r>
        <w:rPr>
          <w:color w:val="001F5F"/>
        </w:rPr>
        <w:t>2020</w:t>
      </w:r>
      <w:r>
        <w:rPr>
          <w:color w:val="001F5F"/>
          <w:spacing w:val="-2"/>
        </w:rPr>
        <w:t> </w:t>
      </w:r>
      <w:r>
        <w:rPr>
          <w:color w:val="001F5F"/>
        </w:rPr>
        <w:t>-</w:t>
      </w:r>
      <w:r>
        <w:rPr>
          <w:color w:val="001F5F"/>
          <w:spacing w:val="-5"/>
        </w:rPr>
        <w:t> </w:t>
      </w:r>
      <w:r>
        <w:rPr>
          <w:color w:val="001F5F"/>
        </w:rPr>
        <w:t>2023</w:t>
      </w:r>
    </w:p>
    <w:p>
      <w:pPr>
        <w:spacing w:after="0"/>
        <w:sectPr>
          <w:type w:val="continuous"/>
          <w:pgSz w:w="19200" w:h="10800" w:orient="landscape"/>
          <w:pgMar w:top="0" w:bottom="0" w:left="0" w:right="740"/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0"/>
        <w:rPr>
          <w:rFonts w:ascii="Trebuchet MS"/>
          <w:b/>
          <w:sz w:val="21"/>
        </w:rPr>
      </w:pPr>
    </w:p>
    <w:p>
      <w:pPr>
        <w:spacing w:after="0"/>
        <w:rPr>
          <w:rFonts w:ascii="Trebuchet MS"/>
          <w:sz w:val="21"/>
        </w:rPr>
        <w:sectPr>
          <w:pgSz w:w="19200" w:h="10800" w:orient="landscape"/>
          <w:pgMar w:top="0" w:bottom="0" w:left="0" w:right="740"/>
        </w:sectPr>
      </w:pPr>
    </w:p>
    <w:p>
      <w:pPr>
        <w:spacing w:before="96"/>
        <w:ind w:left="1637" w:right="21" w:firstLine="0"/>
        <w:jc w:val="center"/>
        <w:rPr>
          <w:b/>
          <w:sz w:val="72"/>
        </w:rPr>
      </w:pPr>
      <w:r>
        <w:rPr/>
        <w:pict>
          <v:shape style="position:absolute;margin-left:-.000008pt;margin-top:-59.132435pt;width:66.4pt;height:446.2pt;mso-position-horizontal-relative:page;mso-position-vertical-relative:paragraph;z-index:-16072704" coordorigin="0,-1183" coordsize="1328,8924" path="m1328,-1183l0,-1183,0,7741,1328,-1183xe" filled="true" fillcolor="#e84b21" stroked="false">
            <v:path arrowok="t"/>
            <v:fill opacity="55769f" type="solid"/>
            <w10:wrap type="none"/>
          </v:shape>
        </w:pict>
      </w:r>
      <w:r>
        <w:rPr>
          <w:b/>
          <w:color w:val="FF6138"/>
          <w:sz w:val="72"/>
          <w:u w:val="thick" w:color="FF6138"/>
        </w:rPr>
        <w:t>ACUERDO</w:t>
      </w:r>
      <w:r>
        <w:rPr>
          <w:b/>
          <w:color w:val="FF6138"/>
          <w:spacing w:val="-3"/>
          <w:sz w:val="72"/>
        </w:rPr>
        <w:t> </w:t>
      </w:r>
      <w:r>
        <w:rPr>
          <w:b/>
          <w:color w:val="FF6138"/>
          <w:sz w:val="72"/>
          <w:u w:val="thick" w:color="FF6138"/>
        </w:rPr>
        <w:t>608</w:t>
      </w:r>
    </w:p>
    <w:p>
      <w:pPr>
        <w:spacing w:before="36"/>
        <w:ind w:left="1637" w:right="21" w:firstLine="0"/>
        <w:jc w:val="center"/>
        <w:rPr>
          <w:b/>
          <w:sz w:val="72"/>
        </w:rPr>
      </w:pPr>
      <w:r>
        <w:rPr>
          <w:b/>
          <w:color w:val="FF6138"/>
          <w:sz w:val="72"/>
          <w:u w:val="thick" w:color="FF6138"/>
        </w:rPr>
        <w:t>DE</w:t>
      </w:r>
      <w:r>
        <w:rPr>
          <w:b/>
          <w:color w:val="FF6138"/>
          <w:spacing w:val="-3"/>
          <w:sz w:val="72"/>
        </w:rPr>
        <w:t> </w:t>
      </w:r>
      <w:r>
        <w:rPr>
          <w:b/>
          <w:color w:val="FF6138"/>
          <w:sz w:val="72"/>
          <w:u w:val="thick" w:color="FF6138"/>
        </w:rPr>
        <w:t>2015</w:t>
      </w:r>
    </w:p>
    <w:p>
      <w:pPr>
        <w:spacing w:before="77"/>
        <w:ind w:left="1639" w:right="3510" w:firstLine="0"/>
        <w:jc w:val="center"/>
        <w:rPr>
          <w:b/>
          <w:sz w:val="72"/>
        </w:rPr>
      </w:pPr>
      <w:r>
        <w:rPr/>
        <w:br w:type="column"/>
      </w:r>
      <w:r>
        <w:rPr>
          <w:b/>
          <w:color w:val="FF6138"/>
          <w:sz w:val="72"/>
          <w:u w:val="thick" w:color="FF6138"/>
        </w:rPr>
        <w:t>DECRETO</w:t>
      </w:r>
      <w:r>
        <w:rPr>
          <w:b/>
          <w:color w:val="FF6138"/>
          <w:spacing w:val="-15"/>
          <w:sz w:val="72"/>
        </w:rPr>
        <w:t> </w:t>
      </w:r>
      <w:r>
        <w:rPr>
          <w:b/>
          <w:color w:val="FF6138"/>
          <w:sz w:val="72"/>
          <w:u w:val="thick" w:color="FF6138"/>
        </w:rPr>
        <w:t>599</w:t>
      </w:r>
    </w:p>
    <w:p>
      <w:pPr>
        <w:spacing w:before="36"/>
        <w:ind w:left="1634" w:right="3510" w:firstLine="0"/>
        <w:jc w:val="center"/>
        <w:rPr>
          <w:b/>
          <w:sz w:val="72"/>
        </w:rPr>
      </w:pPr>
      <w:r>
        <w:rPr>
          <w:b/>
          <w:color w:val="FF6138"/>
          <w:sz w:val="72"/>
          <w:u w:val="thick" w:color="FF6138"/>
        </w:rPr>
        <w:t>DE</w:t>
      </w:r>
      <w:r>
        <w:rPr>
          <w:b/>
          <w:color w:val="FF6138"/>
          <w:spacing w:val="-5"/>
          <w:sz w:val="72"/>
        </w:rPr>
        <w:t> </w:t>
      </w:r>
      <w:r>
        <w:rPr>
          <w:b/>
          <w:color w:val="FF6138"/>
          <w:sz w:val="72"/>
          <w:u w:val="thick" w:color="FF6138"/>
        </w:rPr>
        <w:t>2019</w:t>
      </w:r>
    </w:p>
    <w:p>
      <w:pPr>
        <w:spacing w:after="0"/>
        <w:jc w:val="center"/>
        <w:rPr>
          <w:sz w:val="72"/>
        </w:rPr>
        <w:sectPr>
          <w:type w:val="continuous"/>
          <w:pgSz w:w="19200" w:h="10800" w:orient="landscape"/>
          <w:pgMar w:top="0" w:bottom="0" w:left="0" w:right="740"/>
          <w:cols w:num="2" w:equalWidth="0">
            <w:col w:w="6738" w:space="1626"/>
            <w:col w:w="1009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9200" w:h="10800" w:orient="landscape"/>
          <w:pgMar w:top="0" w:bottom="0" w:left="0" w:right="740"/>
        </w:sectPr>
      </w:pPr>
    </w:p>
    <w:p>
      <w:pPr>
        <w:spacing w:before="103"/>
        <w:ind w:left="1100" w:right="0" w:firstLine="0"/>
        <w:jc w:val="both"/>
        <w:rPr>
          <w:b/>
          <w:sz w:val="48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73216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  <w:r>
        <w:rPr>
          <w:b/>
          <w:color w:val="001F5F"/>
          <w:sz w:val="48"/>
        </w:rPr>
        <w:t>"POR    </w:t>
      </w:r>
      <w:r>
        <w:rPr>
          <w:b/>
          <w:color w:val="001F5F"/>
          <w:spacing w:val="103"/>
          <w:sz w:val="48"/>
        </w:rPr>
        <w:t> </w:t>
      </w:r>
      <w:r>
        <w:rPr>
          <w:b/>
          <w:color w:val="001F5F"/>
          <w:sz w:val="48"/>
        </w:rPr>
        <w:t>EL    </w:t>
      </w:r>
      <w:r>
        <w:rPr>
          <w:b/>
          <w:color w:val="001F5F"/>
          <w:spacing w:val="93"/>
          <w:sz w:val="48"/>
        </w:rPr>
        <w:t> </w:t>
      </w:r>
      <w:r>
        <w:rPr>
          <w:b/>
          <w:color w:val="001F5F"/>
          <w:sz w:val="48"/>
        </w:rPr>
        <w:t>CUAL    </w:t>
      </w:r>
      <w:r>
        <w:rPr>
          <w:b/>
          <w:color w:val="001F5F"/>
          <w:spacing w:val="97"/>
          <w:sz w:val="48"/>
        </w:rPr>
        <w:t> </w:t>
      </w:r>
      <w:r>
        <w:rPr>
          <w:b/>
          <w:color w:val="001F5F"/>
          <w:sz w:val="48"/>
        </w:rPr>
        <w:t>SE</w:t>
      </w:r>
    </w:p>
    <w:p>
      <w:pPr>
        <w:tabs>
          <w:tab w:pos="6649" w:val="left" w:leader="none"/>
        </w:tabs>
        <w:spacing w:before="24"/>
        <w:ind w:left="1100" w:right="0" w:firstLine="0"/>
        <w:jc w:val="both"/>
        <w:rPr>
          <w:b/>
          <w:sz w:val="48"/>
        </w:rPr>
      </w:pPr>
      <w:r>
        <w:rPr>
          <w:b/>
          <w:color w:val="001F5F"/>
          <w:sz w:val="48"/>
        </w:rPr>
        <w:t>DEROGA</w:t>
        <w:tab/>
        <w:t>EL</w:t>
      </w:r>
    </w:p>
    <w:p>
      <w:pPr>
        <w:tabs>
          <w:tab w:pos="4585" w:val="left" w:leader="none"/>
        </w:tabs>
        <w:spacing w:line="249" w:lineRule="auto" w:before="24"/>
        <w:ind w:left="1100" w:right="38" w:firstLine="0"/>
        <w:jc w:val="both"/>
        <w:rPr>
          <w:b/>
          <w:sz w:val="48"/>
        </w:rPr>
      </w:pPr>
      <w:r>
        <w:rPr>
          <w:b/>
          <w:color w:val="001F5F"/>
          <w:sz w:val="48"/>
        </w:rPr>
        <w:t>ACUERDO </w:t>
      </w:r>
      <w:hyperlink r:id="rId5">
        <w:r>
          <w:rPr>
            <w:color w:val="CC9900"/>
            <w:sz w:val="48"/>
            <w:u w:val="thick" w:color="CC9900"/>
          </w:rPr>
          <w:t>284</w:t>
        </w:r>
      </w:hyperlink>
      <w:r>
        <w:rPr>
          <w:color w:val="CC9900"/>
          <w:sz w:val="48"/>
        </w:rPr>
        <w:t> </w:t>
      </w:r>
      <w:r>
        <w:rPr>
          <w:b/>
          <w:color w:val="001F5F"/>
          <w:sz w:val="48"/>
        </w:rPr>
        <w:t>DE 2007 Y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SE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DICTAN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NORMAS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PARA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CREAR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EL</w:t>
      </w:r>
      <w:r>
        <w:rPr>
          <w:b/>
          <w:color w:val="001F5F"/>
          <w:spacing w:val="-131"/>
          <w:sz w:val="48"/>
        </w:rPr>
        <w:t> </w:t>
      </w:r>
      <w:r>
        <w:rPr>
          <w:b/>
          <w:color w:val="001F5F"/>
          <w:sz w:val="48"/>
        </w:rPr>
        <w:t>CONSEJO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DISTRITAL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Y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LOS</w:t>
        <w:tab/>
        <w:t>CONSEJOS</w:t>
      </w:r>
      <w:r>
        <w:rPr>
          <w:b/>
          <w:color w:val="001F5F"/>
          <w:spacing w:val="-131"/>
          <w:sz w:val="48"/>
        </w:rPr>
        <w:t> </w:t>
      </w:r>
      <w:r>
        <w:rPr>
          <w:b/>
          <w:color w:val="001F5F"/>
          <w:sz w:val="48"/>
        </w:rPr>
        <w:t>LOCALES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DE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SABIOS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Y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SABIAS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EN</w:t>
      </w:r>
      <w:r>
        <w:rPr>
          <w:b/>
          <w:color w:val="001F5F"/>
          <w:spacing w:val="134"/>
          <w:sz w:val="48"/>
        </w:rPr>
        <w:t> </w:t>
      </w:r>
      <w:r>
        <w:rPr>
          <w:b/>
          <w:color w:val="001F5F"/>
          <w:sz w:val="48"/>
        </w:rPr>
        <w:t>BOGOTÁ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D.C."</w:t>
      </w:r>
    </w:p>
    <w:p>
      <w:pPr>
        <w:spacing w:line="249" w:lineRule="auto" w:before="84"/>
        <w:ind w:left="1100" w:right="2833" w:firstLine="0"/>
        <w:jc w:val="both"/>
        <w:rPr>
          <w:b/>
          <w:sz w:val="48"/>
        </w:rPr>
      </w:pPr>
      <w:r>
        <w:rPr/>
        <w:br w:type="column"/>
      </w:r>
      <w:r>
        <w:rPr>
          <w:b/>
          <w:color w:val="001F5F"/>
          <w:sz w:val="48"/>
        </w:rPr>
        <w:t>Por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medio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del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cual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se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reglamenta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el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Acuerdo</w:t>
      </w:r>
      <w:r>
        <w:rPr>
          <w:b/>
          <w:color w:val="001F5F"/>
          <w:spacing w:val="-131"/>
          <w:sz w:val="48"/>
        </w:rPr>
        <w:t> </w:t>
      </w:r>
      <w:r>
        <w:rPr>
          <w:b/>
          <w:color w:val="001F5F"/>
          <w:sz w:val="48"/>
        </w:rPr>
        <w:t>Distrital</w:t>
      </w:r>
      <w:r>
        <w:rPr>
          <w:b/>
          <w:color w:val="001F5F"/>
          <w:spacing w:val="121"/>
          <w:sz w:val="48"/>
        </w:rPr>
        <w:t> </w:t>
      </w:r>
      <w:hyperlink r:id="rId6">
        <w:r>
          <w:rPr>
            <w:color w:val="CC9900"/>
            <w:sz w:val="48"/>
            <w:u w:val="thick" w:color="CC9900"/>
          </w:rPr>
          <w:t>608</w:t>
        </w:r>
      </w:hyperlink>
      <w:r>
        <w:rPr>
          <w:color w:val="CC9900"/>
          <w:spacing w:val="123"/>
          <w:sz w:val="48"/>
        </w:rPr>
        <w:t> </w:t>
      </w:r>
      <w:r>
        <w:rPr>
          <w:b/>
          <w:color w:val="001F5F"/>
          <w:sz w:val="48"/>
        </w:rPr>
        <w:t>de</w:t>
      </w:r>
      <w:r>
        <w:rPr>
          <w:b/>
          <w:color w:val="001F5F"/>
          <w:spacing w:val="123"/>
          <w:sz w:val="48"/>
        </w:rPr>
        <w:t> </w:t>
      </w:r>
      <w:r>
        <w:rPr>
          <w:b/>
          <w:color w:val="001F5F"/>
          <w:sz w:val="48"/>
        </w:rPr>
        <w:t>2015</w:t>
      </w:r>
      <w:r>
        <w:rPr>
          <w:b/>
          <w:color w:val="001F5F"/>
          <w:spacing w:val="124"/>
          <w:sz w:val="48"/>
        </w:rPr>
        <w:t> </w:t>
      </w:r>
      <w:r>
        <w:rPr>
          <w:b/>
          <w:color w:val="001F5F"/>
          <w:sz w:val="48"/>
        </w:rPr>
        <w:t>“Por</w:t>
      </w:r>
      <w:r>
        <w:rPr>
          <w:b/>
          <w:color w:val="001F5F"/>
          <w:spacing w:val="-131"/>
          <w:sz w:val="48"/>
        </w:rPr>
        <w:t> </w:t>
      </w:r>
      <w:r>
        <w:rPr>
          <w:b/>
          <w:color w:val="001F5F"/>
          <w:sz w:val="48"/>
        </w:rPr>
        <w:t>el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cual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se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deroga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el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Acuerdo </w:t>
      </w:r>
      <w:hyperlink r:id="rId7">
        <w:r>
          <w:rPr>
            <w:color w:val="CC9900"/>
            <w:sz w:val="48"/>
            <w:u w:val="thick" w:color="CC9900"/>
          </w:rPr>
          <w:t>284</w:t>
        </w:r>
      </w:hyperlink>
      <w:r>
        <w:rPr>
          <w:color w:val="CC9900"/>
          <w:sz w:val="48"/>
        </w:rPr>
        <w:t> </w:t>
      </w:r>
      <w:r>
        <w:rPr>
          <w:b/>
          <w:color w:val="001F5F"/>
          <w:sz w:val="48"/>
        </w:rPr>
        <w:t>de 2007 y se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dictan normas para crear el</w:t>
      </w:r>
      <w:r>
        <w:rPr>
          <w:b/>
          <w:color w:val="001F5F"/>
          <w:spacing w:val="-131"/>
          <w:sz w:val="48"/>
        </w:rPr>
        <w:t> </w:t>
      </w:r>
      <w:r>
        <w:rPr>
          <w:b/>
          <w:color w:val="001F5F"/>
          <w:sz w:val="48"/>
        </w:rPr>
        <w:t>Consejo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Distrital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y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los</w:t>
      </w:r>
      <w:r>
        <w:rPr>
          <w:b/>
          <w:color w:val="001F5F"/>
          <w:spacing w:val="-131"/>
          <w:sz w:val="48"/>
        </w:rPr>
        <w:t> </w:t>
      </w:r>
      <w:r>
        <w:rPr>
          <w:b/>
          <w:color w:val="001F5F"/>
          <w:sz w:val="48"/>
        </w:rPr>
        <w:t>Consejos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Locales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de</w:t>
      </w:r>
      <w:r>
        <w:rPr>
          <w:b/>
          <w:color w:val="001F5F"/>
          <w:spacing w:val="1"/>
          <w:sz w:val="48"/>
        </w:rPr>
        <w:t> </w:t>
      </w:r>
      <w:r>
        <w:rPr>
          <w:b/>
          <w:color w:val="001F5F"/>
          <w:sz w:val="48"/>
        </w:rPr>
        <w:t>Sabios y Sabias en Bogotá,</w:t>
      </w:r>
      <w:r>
        <w:rPr>
          <w:b/>
          <w:color w:val="001F5F"/>
          <w:spacing w:val="-131"/>
          <w:sz w:val="48"/>
        </w:rPr>
        <w:t> </w:t>
      </w:r>
      <w:r>
        <w:rPr>
          <w:b/>
          <w:color w:val="001F5F"/>
          <w:sz w:val="48"/>
        </w:rPr>
        <w:t>D.C."</w:t>
      </w:r>
    </w:p>
    <w:p>
      <w:pPr>
        <w:spacing w:after="0" w:line="249" w:lineRule="auto"/>
        <w:jc w:val="both"/>
        <w:rPr>
          <w:sz w:val="48"/>
        </w:rPr>
        <w:sectPr>
          <w:type w:val="continuous"/>
          <w:pgSz w:w="19200" w:h="10800" w:orient="landscape"/>
          <w:pgMar w:top="0" w:bottom="0" w:left="0" w:right="740"/>
          <w:cols w:num="2" w:equalWidth="0">
            <w:col w:w="7304" w:space="928"/>
            <w:col w:w="10228"/>
          </w:cols>
        </w:sectPr>
      </w:pPr>
    </w:p>
    <w:p>
      <w:pPr>
        <w:pStyle w:val="BodyText"/>
        <w:spacing w:before="4"/>
        <w:rPr>
          <w:b/>
          <w:sz w:val="17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71680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</w:p>
    <w:p>
      <w:pPr>
        <w:pStyle w:val="BodyText"/>
        <w:ind w:left="2216"/>
        <w:rPr>
          <w:sz w:val="20"/>
        </w:rPr>
      </w:pPr>
      <w:r>
        <w:rPr>
          <w:sz w:val="20"/>
        </w:rPr>
        <w:pict>
          <v:group style="width:617.050pt;height:126.75pt;mso-position-horizontal-relative:char;mso-position-vertical-relative:line" coordorigin="0,0" coordsize="12341,2535">
            <v:shape style="position:absolute;left:233;top:633;width:252;height:473" type="#_x0000_t75" stroked="false">
              <v:imagedata r:id="rId8" o:title=""/>
            </v:shape>
            <v:shape style="position:absolute;left:0;top:0;width:12341;height:1597" type="#_x0000_t75" stroked="false">
              <v:imagedata r:id="rId9" o:title=""/>
            </v:shape>
            <v:shape style="position:absolute;left:684;top:864;width:10725;height:1597" type="#_x0000_t75" stroked="false">
              <v:imagedata r:id="rId1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2341;height:2535" type="#_x0000_t202" filled="false" stroked="false">
              <v:textbox inset="0,0,0,0">
                <w:txbxContent>
                  <w:p>
                    <w:pPr>
                      <w:spacing w:line="247" w:lineRule="auto" w:before="260"/>
                      <w:ind w:left="208" w:right="705" w:firstLine="0"/>
                      <w:jc w:val="center"/>
                      <w:rPr>
                        <w:rFonts w:ascii="Trebuchet MS" w:hAnsi="Trebuchet MS"/>
                        <w:b/>
                        <w:sz w:val="72"/>
                      </w:rPr>
                    </w:pPr>
                    <w:r>
                      <w:rPr>
                        <w:rFonts w:ascii="Trebuchet MS" w:hAnsi="Trebuchet MS"/>
                        <w:b/>
                        <w:color w:val="001F5F"/>
                        <w:sz w:val="56"/>
                      </w:rPr>
                      <w:t>¿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z w:val="72"/>
                      </w:rPr>
                      <w:t>Quienes pueden participar en los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pacing w:val="-214"/>
                        <w:sz w:val="7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z w:val="72"/>
                      </w:rPr>
                      <w:t>Consejos de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pacing w:val="3"/>
                        <w:sz w:val="7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z w:val="72"/>
                      </w:rPr>
                      <w:t>Sabios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pacing w:val="-8"/>
                        <w:sz w:val="7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z w:val="72"/>
                      </w:rPr>
                      <w:t>y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pacing w:val="3"/>
                        <w:sz w:val="7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z w:val="72"/>
                      </w:rPr>
                      <w:t>Sabias?</w:t>
                    </w:r>
                  </w:p>
                  <w:p>
                    <w:pPr>
                      <w:spacing w:before="0"/>
                      <w:ind w:left="207" w:right="705" w:firstLine="0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6138"/>
                        <w:sz w:val="48"/>
                      </w:rPr>
                      <w:t>ARTÍCULO</w:t>
                    </w:r>
                    <w:r>
                      <w:rPr>
                        <w:b/>
                        <w:color w:val="FF6138"/>
                        <w:spacing w:val="9"/>
                        <w:sz w:val="48"/>
                      </w:rPr>
                      <w:t> </w:t>
                    </w:r>
                    <w:r>
                      <w:rPr>
                        <w:b/>
                        <w:color w:val="FF6138"/>
                        <w:sz w:val="48"/>
                      </w:rPr>
                      <w:t>1°.</w:t>
                    </w:r>
                    <w:r>
                      <w:rPr>
                        <w:b/>
                        <w:color w:val="FF6138"/>
                        <w:spacing w:val="-9"/>
                        <w:sz w:val="48"/>
                      </w:rPr>
                      <w:t> </w:t>
                    </w:r>
                    <w:r>
                      <w:rPr>
                        <w:b/>
                        <w:color w:val="FF6138"/>
                        <w:sz w:val="48"/>
                      </w:rPr>
                      <w:t>Creación.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spacing w:line="417" w:lineRule="auto" w:before="99"/>
        <w:ind w:left="1338" w:right="11097" w:firstLine="0"/>
        <w:jc w:val="both"/>
        <w:rPr>
          <w:rFonts w:ascii="Arial Narrow" w:hAnsi="Arial Narrow"/>
          <w:sz w:val="48"/>
        </w:rPr>
      </w:pPr>
      <w:r>
        <w:rPr/>
        <w:pict>
          <v:group style="position:absolute;margin-left:-.000008pt;margin-top:-175.281723pt;width:66.4pt;height:446.2pt;mso-position-horizontal-relative:page;mso-position-vertical-relative:paragraph;z-index:15731712" coordorigin="0,-3506" coordsize="1328,8924">
            <v:shape style="position:absolute;left:0;top:-3506;width:1328;height:8924" coordorigin="0,-3506" coordsize="1328,8924" path="m1328,-3506l0,-3506,0,5418,1328,-3506xe" filled="true" fillcolor="#e84b21" stroked="false">
              <v:path arrowok="t"/>
              <v:fill opacity="55769f" type="solid"/>
            </v:shape>
            <v:shape style="position:absolute;left:0;top:-3506;width:1328;height:892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 Narrow"/>
                        <w:b/>
                        <w:sz w:val="5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Narrow"/>
                        <w:b/>
                        <w:sz w:val="5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Narrow"/>
                        <w:b/>
                        <w:sz w:val="5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Narrow"/>
                        <w:b/>
                        <w:sz w:val="5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Narrow"/>
                        <w:b/>
                        <w:sz w:val="54"/>
                      </w:rPr>
                    </w:pPr>
                  </w:p>
                  <w:p>
                    <w:pPr>
                      <w:spacing w:line="240" w:lineRule="auto" w:before="1"/>
                      <w:rPr>
                        <w:rFonts w:ascii="Arial Narrow"/>
                        <w:b/>
                        <w:sz w:val="44"/>
                      </w:rPr>
                    </w:pPr>
                  </w:p>
                  <w:p>
                    <w:pPr>
                      <w:spacing w:before="0"/>
                      <w:ind w:left="798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001F5F"/>
                        <w:sz w:val="48"/>
                      </w:rPr>
                      <w:t>•</w:t>
                    </w:r>
                  </w:p>
                  <w:p>
                    <w:pPr>
                      <w:spacing w:before="408"/>
                      <w:ind w:left="798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001F5F"/>
                        <w:sz w:val="48"/>
                      </w:rPr>
                      <w:t>•</w:t>
                    </w:r>
                  </w:p>
                  <w:p>
                    <w:pPr>
                      <w:spacing w:before="409"/>
                      <w:ind w:left="798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001F5F"/>
                        <w:w w:val="100"/>
                        <w:sz w:val="48"/>
                      </w:rPr>
                      <w:t>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6294120</wp:posOffset>
            </wp:positionH>
            <wp:positionV relativeFrom="paragraph">
              <wp:posOffset>4042</wp:posOffset>
            </wp:positionV>
            <wp:extent cx="5232400" cy="2936240"/>
            <wp:effectExtent l="0" t="0" r="0" b="0"/>
            <wp:wrapNone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color w:val="001F5F"/>
          <w:sz w:val="48"/>
        </w:rPr>
        <w:t>Personas de 60 años en adelante.</w:t>
      </w:r>
      <w:r>
        <w:rPr>
          <w:rFonts w:ascii="Arial Narrow" w:hAnsi="Arial Narrow"/>
          <w:color w:val="001F5F"/>
          <w:spacing w:val="-107"/>
          <w:sz w:val="48"/>
        </w:rPr>
        <w:t> </w:t>
      </w:r>
      <w:r>
        <w:rPr>
          <w:rFonts w:ascii="Arial Narrow" w:hAnsi="Arial Narrow"/>
          <w:color w:val="001F5F"/>
          <w:sz w:val="48"/>
        </w:rPr>
        <w:t>Que vivan</w:t>
      </w:r>
      <w:r>
        <w:rPr>
          <w:rFonts w:ascii="Arial Narrow" w:hAnsi="Arial Narrow"/>
          <w:color w:val="001F5F"/>
          <w:spacing w:val="7"/>
          <w:sz w:val="48"/>
        </w:rPr>
        <w:t> </w:t>
      </w:r>
      <w:r>
        <w:rPr>
          <w:rFonts w:ascii="Arial Narrow" w:hAnsi="Arial Narrow"/>
          <w:color w:val="001F5F"/>
          <w:sz w:val="48"/>
        </w:rPr>
        <w:t>en</w:t>
      </w:r>
      <w:r>
        <w:rPr>
          <w:rFonts w:ascii="Arial Narrow" w:hAnsi="Arial Narrow"/>
          <w:color w:val="001F5F"/>
          <w:spacing w:val="-1"/>
          <w:sz w:val="48"/>
        </w:rPr>
        <w:t> </w:t>
      </w:r>
      <w:r>
        <w:rPr>
          <w:rFonts w:ascii="Arial Narrow" w:hAnsi="Arial Narrow"/>
          <w:color w:val="001F5F"/>
          <w:sz w:val="48"/>
        </w:rPr>
        <w:t>la</w:t>
      </w:r>
      <w:r>
        <w:rPr>
          <w:rFonts w:ascii="Arial Narrow" w:hAnsi="Arial Narrow"/>
          <w:color w:val="001F5F"/>
          <w:spacing w:val="-1"/>
          <w:sz w:val="48"/>
        </w:rPr>
        <w:t> </w:t>
      </w:r>
      <w:r>
        <w:rPr>
          <w:rFonts w:ascii="Arial Narrow" w:hAnsi="Arial Narrow"/>
          <w:color w:val="001F5F"/>
          <w:sz w:val="48"/>
        </w:rPr>
        <w:t>localidad.</w:t>
      </w:r>
    </w:p>
    <w:p>
      <w:pPr>
        <w:spacing w:line="252" w:lineRule="auto" w:before="4"/>
        <w:ind w:left="1338" w:right="9330" w:firstLine="0"/>
        <w:jc w:val="both"/>
        <w:rPr>
          <w:rFonts w:ascii="Arial Narrow" w:hAnsi="Arial Narrow"/>
          <w:sz w:val="48"/>
        </w:rPr>
      </w:pPr>
      <w:r>
        <w:rPr>
          <w:rFonts w:ascii="Arial Narrow" w:hAnsi="Arial Narrow"/>
          <w:color w:val="001F5F"/>
          <w:sz w:val="48"/>
        </w:rPr>
        <w:t>Que</w:t>
      </w:r>
      <w:r>
        <w:rPr>
          <w:rFonts w:ascii="Arial Narrow" w:hAnsi="Arial Narrow"/>
          <w:color w:val="001F5F"/>
          <w:spacing w:val="90"/>
          <w:sz w:val="48"/>
        </w:rPr>
        <w:t> </w:t>
      </w:r>
      <w:r>
        <w:rPr>
          <w:rFonts w:ascii="Arial Narrow" w:hAnsi="Arial Narrow"/>
          <w:color w:val="001F5F"/>
          <w:sz w:val="48"/>
        </w:rPr>
        <w:t>sean</w:t>
      </w:r>
      <w:r>
        <w:rPr>
          <w:rFonts w:ascii="Arial Narrow" w:hAnsi="Arial Narrow"/>
          <w:color w:val="001F5F"/>
          <w:spacing w:val="91"/>
          <w:sz w:val="48"/>
        </w:rPr>
        <w:t> </w:t>
      </w:r>
      <w:r>
        <w:rPr>
          <w:rFonts w:ascii="Arial Narrow" w:hAnsi="Arial Narrow"/>
          <w:color w:val="001F5F"/>
          <w:sz w:val="48"/>
        </w:rPr>
        <w:t>representantes</w:t>
      </w:r>
      <w:r>
        <w:rPr>
          <w:rFonts w:ascii="Arial Narrow" w:hAnsi="Arial Narrow"/>
          <w:color w:val="001F5F"/>
          <w:spacing w:val="90"/>
          <w:sz w:val="48"/>
        </w:rPr>
        <w:t> </w:t>
      </w:r>
      <w:r>
        <w:rPr>
          <w:rFonts w:ascii="Arial Narrow" w:hAnsi="Arial Narrow"/>
          <w:color w:val="001F5F"/>
          <w:sz w:val="48"/>
        </w:rPr>
        <w:t>de</w:t>
      </w:r>
      <w:r>
        <w:rPr>
          <w:rFonts w:ascii="Arial Narrow" w:hAnsi="Arial Narrow"/>
          <w:color w:val="001F5F"/>
          <w:spacing w:val="90"/>
          <w:sz w:val="48"/>
        </w:rPr>
        <w:t> </w:t>
      </w:r>
      <w:r>
        <w:rPr>
          <w:rFonts w:ascii="Arial Narrow" w:hAnsi="Arial Narrow"/>
          <w:color w:val="001F5F"/>
          <w:sz w:val="48"/>
        </w:rPr>
        <w:t>las</w:t>
      </w:r>
      <w:r>
        <w:rPr>
          <w:rFonts w:ascii="Arial Narrow" w:hAnsi="Arial Narrow"/>
          <w:color w:val="001F5F"/>
          <w:spacing w:val="93"/>
          <w:sz w:val="48"/>
        </w:rPr>
        <w:t> </w:t>
      </w:r>
      <w:r>
        <w:rPr>
          <w:rFonts w:ascii="Arial Narrow" w:hAnsi="Arial Narrow"/>
          <w:color w:val="001F5F"/>
          <w:sz w:val="48"/>
        </w:rPr>
        <w:t>unidades</w:t>
      </w:r>
      <w:r>
        <w:rPr>
          <w:rFonts w:ascii="Arial Narrow" w:hAnsi="Arial Narrow"/>
          <w:color w:val="001F5F"/>
          <w:spacing w:val="-107"/>
          <w:sz w:val="48"/>
        </w:rPr>
        <w:t> </w:t>
      </w:r>
      <w:r>
        <w:rPr>
          <w:rFonts w:ascii="Arial Narrow" w:hAnsi="Arial Narrow"/>
          <w:color w:val="001F5F"/>
          <w:sz w:val="48"/>
        </w:rPr>
        <w:t>de</w:t>
      </w:r>
      <w:r>
        <w:rPr>
          <w:rFonts w:ascii="Arial Narrow" w:hAnsi="Arial Narrow"/>
          <w:color w:val="001F5F"/>
          <w:spacing w:val="1"/>
          <w:sz w:val="48"/>
        </w:rPr>
        <w:t> </w:t>
      </w:r>
      <w:r>
        <w:rPr>
          <w:rFonts w:ascii="Arial Narrow" w:hAnsi="Arial Narrow"/>
          <w:color w:val="001F5F"/>
          <w:sz w:val="48"/>
        </w:rPr>
        <w:t>planeación</w:t>
      </w:r>
      <w:r>
        <w:rPr>
          <w:rFonts w:ascii="Arial Narrow" w:hAnsi="Arial Narrow"/>
          <w:color w:val="001F5F"/>
          <w:spacing w:val="1"/>
          <w:sz w:val="48"/>
        </w:rPr>
        <w:t> </w:t>
      </w:r>
      <w:r>
        <w:rPr>
          <w:rFonts w:ascii="Arial Narrow" w:hAnsi="Arial Narrow"/>
          <w:color w:val="001F5F"/>
          <w:sz w:val="48"/>
        </w:rPr>
        <w:t>territorial</w:t>
      </w:r>
      <w:r>
        <w:rPr>
          <w:rFonts w:ascii="Arial Narrow" w:hAnsi="Arial Narrow"/>
          <w:color w:val="001F5F"/>
          <w:spacing w:val="1"/>
          <w:sz w:val="48"/>
        </w:rPr>
        <w:t> </w:t>
      </w:r>
      <w:r>
        <w:rPr>
          <w:rFonts w:ascii="Arial Narrow" w:hAnsi="Arial Narrow"/>
          <w:color w:val="001F5F"/>
          <w:sz w:val="48"/>
        </w:rPr>
        <w:t>(UPZ)</w:t>
      </w:r>
      <w:r>
        <w:rPr>
          <w:rFonts w:ascii="Arial Narrow" w:hAnsi="Arial Narrow"/>
          <w:color w:val="001F5F"/>
          <w:spacing w:val="1"/>
          <w:sz w:val="48"/>
        </w:rPr>
        <w:t> </w:t>
      </w:r>
      <w:r>
        <w:rPr>
          <w:rFonts w:ascii="Arial Narrow" w:hAnsi="Arial Narrow"/>
          <w:color w:val="001F5F"/>
          <w:sz w:val="48"/>
        </w:rPr>
        <w:t>o</w:t>
      </w:r>
      <w:r>
        <w:rPr>
          <w:rFonts w:ascii="Arial Narrow" w:hAnsi="Arial Narrow"/>
          <w:color w:val="001F5F"/>
          <w:spacing w:val="1"/>
          <w:sz w:val="48"/>
        </w:rPr>
        <w:t> </w:t>
      </w:r>
      <w:r>
        <w:rPr>
          <w:rFonts w:ascii="Arial Narrow" w:hAnsi="Arial Narrow"/>
          <w:color w:val="001F5F"/>
          <w:sz w:val="48"/>
        </w:rPr>
        <w:t>de</w:t>
      </w:r>
      <w:r>
        <w:rPr>
          <w:rFonts w:ascii="Arial Narrow" w:hAnsi="Arial Narrow"/>
          <w:color w:val="001F5F"/>
          <w:spacing w:val="1"/>
          <w:sz w:val="48"/>
        </w:rPr>
        <w:t> </w:t>
      </w:r>
      <w:r>
        <w:rPr>
          <w:rFonts w:ascii="Arial Narrow" w:hAnsi="Arial Narrow"/>
          <w:color w:val="001F5F"/>
          <w:sz w:val="48"/>
        </w:rPr>
        <w:t>las</w:t>
      </w:r>
      <w:r>
        <w:rPr>
          <w:rFonts w:ascii="Arial Narrow" w:hAnsi="Arial Narrow"/>
          <w:color w:val="001F5F"/>
          <w:spacing w:val="1"/>
          <w:sz w:val="48"/>
        </w:rPr>
        <w:t> </w:t>
      </w:r>
      <w:r>
        <w:rPr>
          <w:rFonts w:ascii="Arial Narrow" w:hAnsi="Arial Narrow"/>
          <w:color w:val="001F5F"/>
          <w:sz w:val="48"/>
        </w:rPr>
        <w:t>organizaciones reconocidas socialmente en</w:t>
      </w:r>
      <w:r>
        <w:rPr>
          <w:rFonts w:ascii="Arial Narrow" w:hAnsi="Arial Narrow"/>
          <w:color w:val="001F5F"/>
          <w:spacing w:val="1"/>
          <w:sz w:val="48"/>
        </w:rPr>
        <w:t> </w:t>
      </w:r>
      <w:r>
        <w:rPr>
          <w:rFonts w:ascii="Arial Narrow" w:hAnsi="Arial Narrow"/>
          <w:color w:val="001F5F"/>
          <w:sz w:val="48"/>
        </w:rPr>
        <w:t>las</w:t>
      </w:r>
      <w:r>
        <w:rPr>
          <w:rFonts w:ascii="Arial Narrow" w:hAnsi="Arial Narrow"/>
          <w:color w:val="001F5F"/>
          <w:spacing w:val="1"/>
          <w:sz w:val="48"/>
        </w:rPr>
        <w:t> </w:t>
      </w:r>
      <w:r>
        <w:rPr>
          <w:rFonts w:ascii="Arial Narrow" w:hAnsi="Arial Narrow"/>
          <w:color w:val="001F5F"/>
          <w:sz w:val="48"/>
        </w:rPr>
        <w:t>localidades</w:t>
      </w:r>
    </w:p>
    <w:p>
      <w:pPr>
        <w:pStyle w:val="BodyText"/>
        <w:rPr>
          <w:rFonts w:ascii="Arial Narrow"/>
          <w:sz w:val="54"/>
        </w:rPr>
      </w:pPr>
    </w:p>
    <w:p>
      <w:pPr>
        <w:pStyle w:val="BodyText"/>
        <w:spacing w:before="9"/>
        <w:rPr>
          <w:rFonts w:ascii="Arial Narrow"/>
          <w:sz w:val="55"/>
        </w:rPr>
      </w:pPr>
    </w:p>
    <w:p>
      <w:pPr>
        <w:spacing w:before="0"/>
        <w:ind w:left="2451" w:right="3248" w:firstLine="0"/>
        <w:jc w:val="center"/>
        <w:rPr>
          <w:rFonts w:ascii="Arial Narrow"/>
          <w:b/>
          <w:sz w:val="36"/>
        </w:rPr>
      </w:pPr>
      <w:r>
        <w:rPr>
          <w:rFonts w:ascii="Arial Narrow"/>
          <w:b/>
          <w:color w:val="001F5F"/>
          <w:sz w:val="36"/>
          <w:u w:val="thick" w:color="001F5F"/>
        </w:rPr>
        <w:t>ACUERDO</w:t>
      </w:r>
      <w:r>
        <w:rPr>
          <w:rFonts w:ascii="Arial Narrow"/>
          <w:b/>
          <w:color w:val="001F5F"/>
          <w:spacing w:val="-1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608</w:t>
      </w:r>
    </w:p>
    <w:p>
      <w:pPr>
        <w:spacing w:before="19"/>
        <w:ind w:left="2451" w:right="3252" w:firstLine="0"/>
        <w:jc w:val="center"/>
        <w:rPr>
          <w:rFonts w:ascii="Arial Narrow"/>
          <w:b/>
          <w:sz w:val="36"/>
        </w:rPr>
      </w:pPr>
      <w:r>
        <w:rPr>
          <w:rFonts w:ascii="Arial Narrow"/>
          <w:b/>
          <w:color w:val="001F5F"/>
          <w:sz w:val="36"/>
          <w:u w:val="thick" w:color="001F5F"/>
        </w:rPr>
        <w:t>DE</w:t>
      </w:r>
      <w:r>
        <w:rPr>
          <w:rFonts w:ascii="Arial Narrow"/>
          <w:b/>
          <w:color w:val="001F5F"/>
          <w:spacing w:val="-1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2015</w:t>
      </w:r>
    </w:p>
    <w:p>
      <w:pPr>
        <w:spacing w:after="0"/>
        <w:jc w:val="center"/>
        <w:rPr>
          <w:rFonts w:ascii="Arial Narrow"/>
          <w:sz w:val="36"/>
        </w:rPr>
        <w:sectPr>
          <w:pgSz w:w="19200" w:h="10800" w:orient="landscape"/>
          <w:pgMar w:top="0" w:bottom="0" w:left="0" w:right="740"/>
        </w:sectPr>
      </w:pPr>
    </w:p>
    <w:p>
      <w:pPr>
        <w:pStyle w:val="BodyText"/>
        <w:rPr>
          <w:rFonts w:ascii="Arial Narrow"/>
          <w:b/>
          <w:sz w:val="20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70144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spacing w:before="4"/>
        <w:rPr>
          <w:rFonts w:ascii="Arial Narrow"/>
          <w:b/>
          <w:sz w:val="17"/>
        </w:rPr>
      </w:pPr>
    </w:p>
    <w:p>
      <w:pPr>
        <w:spacing w:before="99"/>
        <w:ind w:left="15850" w:right="503" w:firstLine="0"/>
        <w:jc w:val="center"/>
        <w:rPr>
          <w:rFonts w:ascii="Arial Narrow"/>
          <w:b/>
          <w:sz w:val="36"/>
        </w:rPr>
      </w:pPr>
      <w:r>
        <w:rPr/>
        <w:pict>
          <v:shape style="position:absolute;margin-left:-.000008pt;margin-top:-32.933788pt;width:66.4pt;height:446.2pt;mso-position-horizontal-relative:page;mso-position-vertical-relative:paragraph;z-index:-16069632" coordorigin="0,-659" coordsize="1328,8924" path="m1328,-659l0,-659,0,8265,1328,-659xe" filled="true" fillcolor="#e84b21" stroked="false">
            <v:path arrowok="t"/>
            <v:fill opacity="55769f" type="solid"/>
            <w10:wrap type="none"/>
          </v:shape>
        </w:pict>
      </w:r>
      <w:r>
        <w:rPr/>
        <w:pict>
          <v:group style="position:absolute;margin-left:99.599998pt;margin-top:-25.933788pt;width:637.85pt;height:126.7pt;mso-position-horizontal-relative:page;mso-position-vertical-relative:paragraph;z-index:15733760" coordorigin="1992,-519" coordsize="12757,2534">
            <v:shape style="position:absolute;left:1992;top:-519;width:12757;height:1597" type="#_x0000_t75" stroked="false">
              <v:imagedata r:id="rId12" o:title=""/>
            </v:shape>
            <v:shape style="position:absolute;left:3136;top:345;width:10453;height:1597" type="#_x0000_t75" stroked="false">
              <v:imagedata r:id="rId13" o:title=""/>
            </v:shape>
            <v:shape style="position:absolute;left:1992;top:-519;width:12757;height:2534" type="#_x0000_t202" filled="false" stroked="false">
              <v:textbox inset="0,0,0,0">
                <w:txbxContent>
                  <w:p>
                    <w:pPr>
                      <w:spacing w:line="247" w:lineRule="auto" w:before="258"/>
                      <w:ind w:left="449" w:right="718" w:firstLine="0"/>
                      <w:jc w:val="center"/>
                      <w:rPr>
                        <w:rFonts w:ascii="Trebuchet MS" w:hAnsi="Trebuchet MS"/>
                        <w:b/>
                        <w:sz w:val="72"/>
                      </w:rPr>
                    </w:pPr>
                    <w:r>
                      <w:rPr>
                        <w:rFonts w:ascii="Trebuchet MS" w:hAnsi="Trebuchet MS"/>
                        <w:b/>
                        <w:color w:val="001F5F"/>
                        <w:sz w:val="72"/>
                      </w:rPr>
                      <w:t>¿Qué son los Consejos Distritales y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pacing w:val="-214"/>
                        <w:sz w:val="7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z w:val="72"/>
                      </w:rPr>
                      <w:t>Locales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pacing w:val="1"/>
                        <w:sz w:val="7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z w:val="72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pacing w:val="-1"/>
                        <w:sz w:val="7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z w:val="72"/>
                      </w:rPr>
                      <w:t>Sabios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pacing w:val="-5"/>
                        <w:sz w:val="7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1F5F"/>
                        <w:sz w:val="72"/>
                      </w:rPr>
                      <w:t>y Sabias?</w:t>
                    </w:r>
                  </w:p>
                  <w:p>
                    <w:pPr>
                      <w:spacing w:line="553" w:lineRule="exact" w:before="0"/>
                      <w:ind w:left="447" w:right="718" w:firstLine="0"/>
                      <w:jc w:val="center"/>
                      <w:rPr>
                        <w:rFonts w:ascii="Trebuchet MS" w:hAnsi="Trebuchet MS"/>
                        <w:b/>
                        <w:sz w:val="48"/>
                      </w:rPr>
                    </w:pPr>
                    <w:r>
                      <w:rPr>
                        <w:rFonts w:ascii="Trebuchet MS" w:hAnsi="Trebuchet MS"/>
                        <w:b/>
                        <w:color w:val="FF6138"/>
                        <w:sz w:val="48"/>
                      </w:rPr>
                      <w:t>ARTÍCULO</w:t>
                    </w:r>
                    <w:r>
                      <w:rPr>
                        <w:rFonts w:ascii="Trebuchet MS" w:hAnsi="Trebuchet MS"/>
                        <w:b/>
                        <w:color w:val="FF6138"/>
                        <w:spacing w:val="-9"/>
                        <w:sz w:val="48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6138"/>
                        <w:sz w:val="48"/>
                      </w:rPr>
                      <w:t>2°.</w:t>
                    </w:r>
                    <w:r>
                      <w:rPr>
                        <w:rFonts w:ascii="Trebuchet MS" w:hAnsi="Trebuchet MS"/>
                        <w:b/>
                        <w:color w:val="FF6138"/>
                        <w:spacing w:val="-7"/>
                        <w:sz w:val="48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6138"/>
                        <w:sz w:val="48"/>
                      </w:rPr>
                      <w:t>Naturaleza</w:t>
                    </w:r>
                    <w:r>
                      <w:rPr>
                        <w:rFonts w:ascii="Trebuchet MS" w:hAnsi="Trebuchet MS"/>
                        <w:b/>
                        <w:color w:val="FF6138"/>
                        <w:spacing w:val="-13"/>
                        <w:sz w:val="48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6138"/>
                        <w:sz w:val="48"/>
                      </w:rPr>
                      <w:t>Jurídica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Narrow"/>
          <w:b/>
          <w:color w:val="001F5F"/>
          <w:sz w:val="36"/>
          <w:u w:val="thick" w:color="001F5F"/>
        </w:rPr>
        <w:t>ACUERDO</w:t>
      </w:r>
      <w:r>
        <w:rPr>
          <w:rFonts w:ascii="Arial Narrow"/>
          <w:b/>
          <w:color w:val="001F5F"/>
          <w:spacing w:val="-1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608</w:t>
      </w:r>
    </w:p>
    <w:p>
      <w:pPr>
        <w:spacing w:before="19"/>
        <w:ind w:left="15846" w:right="503" w:firstLine="0"/>
        <w:jc w:val="center"/>
        <w:rPr>
          <w:rFonts w:ascii="Arial Narrow"/>
          <w:b/>
          <w:sz w:val="36"/>
        </w:rPr>
      </w:pPr>
      <w:r>
        <w:rPr>
          <w:rFonts w:ascii="Arial Narrow"/>
          <w:b/>
          <w:color w:val="001F5F"/>
          <w:sz w:val="36"/>
          <w:u w:val="thick" w:color="001F5F"/>
        </w:rPr>
        <w:t>DE</w:t>
      </w:r>
      <w:r>
        <w:rPr>
          <w:rFonts w:ascii="Arial Narrow"/>
          <w:b/>
          <w:color w:val="001F5F"/>
          <w:spacing w:val="-1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2015</w: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spacing w:before="9"/>
        <w:rPr>
          <w:rFonts w:ascii="Arial Narrow"/>
          <w:b/>
          <w:sz w:val="21"/>
        </w:rPr>
      </w:pPr>
    </w:p>
    <w:p>
      <w:pPr>
        <w:spacing w:line="247" w:lineRule="auto" w:before="100"/>
        <w:ind w:left="1121" w:right="9463" w:firstLine="0"/>
        <w:jc w:val="both"/>
        <w:rPr>
          <w:rFonts w:ascii="Trebuchet MS" w:hAnsi="Trebuchet MS"/>
          <w:sz w:val="40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6583680</wp:posOffset>
            </wp:positionH>
            <wp:positionV relativeFrom="paragraph">
              <wp:posOffset>228337</wp:posOffset>
            </wp:positionV>
            <wp:extent cx="4353560" cy="3144520"/>
            <wp:effectExtent l="0" t="0" r="0" b="0"/>
            <wp:wrapNone/>
            <wp:docPr id="3" name="image7.jpeg" descr="C:\Users\usuario\Downloads\WhatsApp Image 2020-12-16 at 4.00.25 P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56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001F5F"/>
          <w:sz w:val="40"/>
        </w:rPr>
        <w:t>Son instancias de participación, de control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social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y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asesores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de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las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políticas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territoriales,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sectoriales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y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poblacionales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que</w:t>
      </w:r>
      <w:r>
        <w:rPr>
          <w:rFonts w:ascii="Trebuchet MS" w:hAnsi="Trebuchet MS"/>
          <w:color w:val="001F5F"/>
          <w:spacing w:val="-6"/>
          <w:sz w:val="40"/>
        </w:rPr>
        <w:t> </w:t>
      </w:r>
      <w:r>
        <w:rPr>
          <w:rFonts w:ascii="Trebuchet MS" w:hAnsi="Trebuchet MS"/>
          <w:color w:val="001F5F"/>
          <w:sz w:val="40"/>
        </w:rPr>
        <w:t>afectan</w:t>
      </w:r>
      <w:r>
        <w:rPr>
          <w:rFonts w:ascii="Trebuchet MS" w:hAnsi="Trebuchet MS"/>
          <w:color w:val="001F5F"/>
          <w:spacing w:val="-9"/>
          <w:sz w:val="40"/>
        </w:rPr>
        <w:t> </w:t>
      </w:r>
      <w:r>
        <w:rPr>
          <w:rFonts w:ascii="Trebuchet MS" w:hAnsi="Trebuchet MS"/>
          <w:color w:val="001F5F"/>
          <w:sz w:val="40"/>
        </w:rPr>
        <w:t>a</w:t>
      </w:r>
      <w:r>
        <w:rPr>
          <w:rFonts w:ascii="Trebuchet MS" w:hAnsi="Trebuchet MS"/>
          <w:color w:val="001F5F"/>
          <w:spacing w:val="-3"/>
          <w:sz w:val="40"/>
        </w:rPr>
        <w:t> </w:t>
      </w:r>
      <w:r>
        <w:rPr>
          <w:rFonts w:ascii="Trebuchet MS" w:hAnsi="Trebuchet MS"/>
          <w:color w:val="001F5F"/>
          <w:sz w:val="40"/>
        </w:rPr>
        <w:t>las</w:t>
      </w:r>
      <w:r>
        <w:rPr>
          <w:rFonts w:ascii="Trebuchet MS" w:hAnsi="Trebuchet MS"/>
          <w:color w:val="001F5F"/>
          <w:spacing w:val="2"/>
          <w:sz w:val="40"/>
        </w:rPr>
        <w:t> </w:t>
      </w:r>
      <w:r>
        <w:rPr>
          <w:rFonts w:ascii="Trebuchet MS" w:hAnsi="Trebuchet MS"/>
          <w:color w:val="001F5F"/>
          <w:sz w:val="40"/>
        </w:rPr>
        <w:t>personas</w:t>
      </w:r>
      <w:r>
        <w:rPr>
          <w:rFonts w:ascii="Trebuchet MS" w:hAnsi="Trebuchet MS"/>
          <w:color w:val="001F5F"/>
          <w:spacing w:val="-9"/>
          <w:sz w:val="40"/>
        </w:rPr>
        <w:t> </w:t>
      </w:r>
      <w:r>
        <w:rPr>
          <w:rFonts w:ascii="Trebuchet MS" w:hAnsi="Trebuchet MS"/>
          <w:color w:val="001F5F"/>
          <w:sz w:val="40"/>
        </w:rPr>
        <w:t>mayores.</w:t>
      </w:r>
    </w:p>
    <w:p>
      <w:pPr>
        <w:pStyle w:val="BodyText"/>
        <w:spacing w:before="8"/>
        <w:rPr>
          <w:rFonts w:ascii="Trebuchet MS"/>
          <w:sz w:val="50"/>
        </w:rPr>
      </w:pPr>
    </w:p>
    <w:p>
      <w:pPr>
        <w:spacing w:line="247" w:lineRule="auto" w:before="0"/>
        <w:ind w:left="996" w:right="9460" w:firstLine="0"/>
        <w:jc w:val="both"/>
        <w:rPr>
          <w:rFonts w:ascii="Trebuchet MS" w:hAnsi="Trebuchet MS"/>
          <w:sz w:val="40"/>
        </w:rPr>
      </w:pPr>
      <w:r>
        <w:rPr>
          <w:rFonts w:ascii="Trebuchet MS" w:hAnsi="Trebuchet MS"/>
          <w:color w:val="001F5F"/>
          <w:sz w:val="40"/>
        </w:rPr>
        <w:t>Son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instancias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que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podrán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consultar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La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Administración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Distrital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y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Locales</w:t>
      </w:r>
      <w:r>
        <w:rPr>
          <w:rFonts w:ascii="Trebuchet MS" w:hAnsi="Trebuchet MS"/>
          <w:color w:val="001F5F"/>
          <w:spacing w:val="121"/>
          <w:sz w:val="40"/>
        </w:rPr>
        <w:t> </w:t>
      </w:r>
      <w:r>
        <w:rPr>
          <w:rFonts w:ascii="Trebuchet MS" w:hAnsi="Trebuchet MS"/>
          <w:color w:val="001F5F"/>
          <w:sz w:val="40"/>
        </w:rPr>
        <w:t>en</w:t>
      </w:r>
      <w:r>
        <w:rPr>
          <w:rFonts w:ascii="Trebuchet MS" w:hAnsi="Trebuchet MS"/>
          <w:color w:val="001F5F"/>
          <w:spacing w:val="-118"/>
          <w:sz w:val="40"/>
        </w:rPr>
        <w:t> </w:t>
      </w:r>
      <w:r>
        <w:rPr>
          <w:rFonts w:ascii="Trebuchet MS" w:hAnsi="Trebuchet MS"/>
          <w:color w:val="001F5F"/>
          <w:sz w:val="40"/>
        </w:rPr>
        <w:t>materia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de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política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pública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de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envejecimiento y vejez y podrán concertar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con los Consejos, los proyectos de inversión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relacionados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con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la</w:t>
      </w:r>
      <w:r>
        <w:rPr>
          <w:rFonts w:ascii="Trebuchet MS" w:hAnsi="Trebuchet MS"/>
          <w:color w:val="001F5F"/>
          <w:spacing w:val="1"/>
          <w:sz w:val="40"/>
        </w:rPr>
        <w:t> </w:t>
      </w:r>
      <w:r>
        <w:rPr>
          <w:rFonts w:ascii="Trebuchet MS" w:hAnsi="Trebuchet MS"/>
          <w:color w:val="001F5F"/>
          <w:sz w:val="40"/>
        </w:rPr>
        <w:t>implementación</w:t>
      </w:r>
      <w:r>
        <w:rPr>
          <w:rFonts w:ascii="Trebuchet MS" w:hAnsi="Trebuchet MS"/>
          <w:color w:val="001F5F"/>
          <w:spacing w:val="121"/>
          <w:sz w:val="40"/>
        </w:rPr>
        <w:t> </w:t>
      </w:r>
      <w:r>
        <w:rPr>
          <w:rFonts w:ascii="Trebuchet MS" w:hAnsi="Trebuchet MS"/>
          <w:color w:val="001F5F"/>
          <w:sz w:val="40"/>
        </w:rPr>
        <w:t>de</w:t>
      </w:r>
      <w:r>
        <w:rPr>
          <w:rFonts w:ascii="Trebuchet MS" w:hAnsi="Trebuchet MS"/>
          <w:color w:val="001F5F"/>
          <w:spacing w:val="-118"/>
          <w:sz w:val="40"/>
        </w:rPr>
        <w:t> </w:t>
      </w:r>
      <w:r>
        <w:rPr>
          <w:rFonts w:ascii="Trebuchet MS" w:hAnsi="Trebuchet MS"/>
          <w:color w:val="001F5F"/>
          <w:sz w:val="40"/>
        </w:rPr>
        <w:t>dicha</w:t>
      </w:r>
      <w:r>
        <w:rPr>
          <w:rFonts w:ascii="Trebuchet MS" w:hAnsi="Trebuchet MS"/>
          <w:color w:val="001F5F"/>
          <w:spacing w:val="-5"/>
          <w:sz w:val="40"/>
        </w:rPr>
        <w:t> </w:t>
      </w:r>
      <w:r>
        <w:rPr>
          <w:rFonts w:ascii="Trebuchet MS" w:hAnsi="Trebuchet MS"/>
          <w:color w:val="001F5F"/>
          <w:sz w:val="40"/>
        </w:rPr>
        <w:t>política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spacing w:before="258"/>
        <w:ind w:left="501" w:right="0" w:firstLine="0"/>
        <w:jc w:val="left"/>
        <w:rPr>
          <w:rFonts w:ascii="Trebuchet MS" w:hAnsi="Trebuchet MS"/>
          <w:sz w:val="36"/>
        </w:rPr>
      </w:pPr>
      <w:r>
        <w:rPr>
          <w:rFonts w:ascii="Trebuchet MS" w:hAnsi="Trebuchet MS"/>
          <w:color w:val="001F5F"/>
          <w:sz w:val="36"/>
        </w:rPr>
        <w:t>Los</w:t>
      </w:r>
      <w:r>
        <w:rPr>
          <w:rFonts w:ascii="Trebuchet MS" w:hAnsi="Trebuchet MS"/>
          <w:color w:val="001F5F"/>
          <w:spacing w:val="-6"/>
          <w:sz w:val="36"/>
        </w:rPr>
        <w:t> </w:t>
      </w:r>
      <w:r>
        <w:rPr>
          <w:rFonts w:ascii="Trebuchet MS" w:hAnsi="Trebuchet MS"/>
          <w:color w:val="001F5F"/>
          <w:sz w:val="36"/>
        </w:rPr>
        <w:t>Consejos</w:t>
      </w:r>
      <w:r>
        <w:rPr>
          <w:rFonts w:ascii="Trebuchet MS" w:hAnsi="Trebuchet MS"/>
          <w:color w:val="001F5F"/>
          <w:spacing w:val="-1"/>
          <w:sz w:val="36"/>
        </w:rPr>
        <w:t> </w:t>
      </w:r>
      <w:r>
        <w:rPr>
          <w:rFonts w:ascii="Trebuchet MS" w:hAnsi="Trebuchet MS"/>
          <w:color w:val="001F5F"/>
          <w:sz w:val="36"/>
        </w:rPr>
        <w:t>de</w:t>
      </w:r>
      <w:r>
        <w:rPr>
          <w:rFonts w:ascii="Trebuchet MS" w:hAnsi="Trebuchet MS"/>
          <w:color w:val="001F5F"/>
          <w:spacing w:val="-5"/>
          <w:sz w:val="36"/>
        </w:rPr>
        <w:t> </w:t>
      </w:r>
      <w:r>
        <w:rPr>
          <w:rFonts w:ascii="Trebuchet MS" w:hAnsi="Trebuchet MS"/>
          <w:color w:val="001F5F"/>
          <w:sz w:val="36"/>
        </w:rPr>
        <w:t>Sabios</w:t>
      </w:r>
      <w:r>
        <w:rPr>
          <w:rFonts w:ascii="Trebuchet MS" w:hAnsi="Trebuchet MS"/>
          <w:color w:val="001F5F"/>
          <w:spacing w:val="-2"/>
          <w:sz w:val="36"/>
        </w:rPr>
        <w:t> </w:t>
      </w:r>
      <w:r>
        <w:rPr>
          <w:rFonts w:ascii="Trebuchet MS" w:hAnsi="Trebuchet MS"/>
          <w:color w:val="001F5F"/>
          <w:sz w:val="36"/>
        </w:rPr>
        <w:t>y</w:t>
      </w:r>
      <w:r>
        <w:rPr>
          <w:rFonts w:ascii="Trebuchet MS" w:hAnsi="Trebuchet MS"/>
          <w:color w:val="001F5F"/>
          <w:spacing w:val="-6"/>
          <w:sz w:val="36"/>
        </w:rPr>
        <w:t> </w:t>
      </w:r>
      <w:r>
        <w:rPr>
          <w:rFonts w:ascii="Trebuchet MS" w:hAnsi="Trebuchet MS"/>
          <w:color w:val="001F5F"/>
          <w:sz w:val="36"/>
        </w:rPr>
        <w:t>Sabias</w:t>
      </w:r>
      <w:r>
        <w:rPr>
          <w:rFonts w:ascii="Trebuchet MS" w:hAnsi="Trebuchet MS"/>
          <w:color w:val="001F5F"/>
          <w:spacing w:val="-3"/>
          <w:sz w:val="36"/>
        </w:rPr>
        <w:t> </w:t>
      </w:r>
      <w:r>
        <w:rPr>
          <w:rFonts w:ascii="Trebuchet MS" w:hAnsi="Trebuchet MS"/>
          <w:color w:val="001F5F"/>
          <w:sz w:val="36"/>
        </w:rPr>
        <w:t>no</w:t>
      </w:r>
      <w:r>
        <w:rPr>
          <w:rFonts w:ascii="Trebuchet MS" w:hAnsi="Trebuchet MS"/>
          <w:color w:val="001F5F"/>
          <w:spacing w:val="-6"/>
          <w:sz w:val="36"/>
        </w:rPr>
        <w:t> </w:t>
      </w:r>
      <w:r>
        <w:rPr>
          <w:rFonts w:ascii="Trebuchet MS" w:hAnsi="Trebuchet MS"/>
          <w:color w:val="001F5F"/>
          <w:sz w:val="36"/>
        </w:rPr>
        <w:t>tendrán</w:t>
      </w:r>
      <w:r>
        <w:rPr>
          <w:rFonts w:ascii="Trebuchet MS" w:hAnsi="Trebuchet MS"/>
          <w:color w:val="001F5F"/>
          <w:spacing w:val="2"/>
          <w:sz w:val="36"/>
        </w:rPr>
        <w:t> </w:t>
      </w:r>
      <w:r>
        <w:rPr>
          <w:rFonts w:ascii="Trebuchet MS" w:hAnsi="Trebuchet MS"/>
          <w:color w:val="001F5F"/>
          <w:sz w:val="36"/>
        </w:rPr>
        <w:t>personería jurídica</w:t>
      </w:r>
      <w:r>
        <w:rPr>
          <w:rFonts w:ascii="Trebuchet MS" w:hAnsi="Trebuchet MS"/>
          <w:color w:val="001F5F"/>
          <w:spacing w:val="-6"/>
          <w:sz w:val="36"/>
        </w:rPr>
        <w:t> </w:t>
      </w:r>
      <w:r>
        <w:rPr>
          <w:rFonts w:ascii="Trebuchet MS" w:hAnsi="Trebuchet MS"/>
          <w:color w:val="001F5F"/>
          <w:sz w:val="36"/>
        </w:rPr>
        <w:t>ni</w:t>
      </w:r>
      <w:r>
        <w:rPr>
          <w:rFonts w:ascii="Trebuchet MS" w:hAnsi="Trebuchet MS"/>
          <w:color w:val="001F5F"/>
          <w:spacing w:val="-7"/>
          <w:sz w:val="36"/>
        </w:rPr>
        <w:t> </w:t>
      </w:r>
      <w:r>
        <w:rPr>
          <w:rFonts w:ascii="Trebuchet MS" w:hAnsi="Trebuchet MS"/>
          <w:color w:val="001F5F"/>
          <w:sz w:val="36"/>
        </w:rPr>
        <w:t>patrimonio</w:t>
      </w:r>
      <w:r>
        <w:rPr>
          <w:rFonts w:ascii="Trebuchet MS" w:hAnsi="Trebuchet MS"/>
          <w:color w:val="001F5F"/>
          <w:spacing w:val="-4"/>
          <w:sz w:val="36"/>
        </w:rPr>
        <w:t> </w:t>
      </w:r>
      <w:r>
        <w:rPr>
          <w:rFonts w:ascii="Trebuchet MS" w:hAnsi="Trebuchet MS"/>
          <w:color w:val="001F5F"/>
          <w:sz w:val="36"/>
        </w:rPr>
        <w:t>propio.</w:t>
      </w:r>
    </w:p>
    <w:p>
      <w:pPr>
        <w:spacing w:after="0"/>
        <w:jc w:val="left"/>
        <w:rPr>
          <w:rFonts w:ascii="Trebuchet MS" w:hAnsi="Trebuchet MS"/>
          <w:sz w:val="36"/>
        </w:rPr>
        <w:sectPr>
          <w:pgSz w:w="19200" w:h="10800" w:orient="landscape"/>
          <w:pgMar w:top="0" w:bottom="0" w:left="0" w:right="740"/>
        </w:sectPr>
      </w:pPr>
    </w:p>
    <w:p>
      <w:pPr>
        <w:pStyle w:val="BodyText"/>
        <w:rPr>
          <w:rFonts w:ascii="Trebuchet MS"/>
          <w:sz w:val="20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68096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  <w:r>
        <w:rPr/>
        <w:pict>
          <v:group style="position:absolute;margin-left:-.000008pt;margin-top:0pt;width:883.8pt;height:516pt;mso-position-horizontal-relative:page;mso-position-vertical-relative:page;z-index:-16067584" coordorigin="0,0" coordsize="17676,10320">
            <v:shape style="position:absolute;left:0;top:0;width:1328;height:8924" coordorigin="0,0" coordsize="1328,8924" path="m1328,0l0,0,0,8924,1328,0xe" filled="true" fillcolor="#e84b21" stroked="false">
              <v:path arrowok="t"/>
              <v:fill opacity="55769f" type="solid"/>
            </v:shape>
            <v:shape style="position:absolute;left:11928;top:1124;width:5748;height:9196" type="#_x0000_t75" stroked="false">
              <v:imagedata r:id="rId15" o:title=""/>
            </v:shape>
            <v:shape style="position:absolute;left:1380;top:112;width:13177;height:1765" type="#_x0000_t75" stroked="false">
              <v:imagedata r:id="rId16" o:title=""/>
            </v:shape>
            <v:shape style="position:absolute;left:1980;top:1080;width:11805;height:1765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Trebuchet MS"/>
          <w:sz w:val="16"/>
        </w:rPr>
      </w:pPr>
    </w:p>
    <w:p>
      <w:pPr>
        <w:spacing w:line="911" w:lineRule="exact" w:before="0"/>
        <w:ind w:left="1550" w:right="4294" w:firstLine="0"/>
        <w:jc w:val="center"/>
        <w:rPr>
          <w:rFonts w:ascii="Calibri Light" w:hAnsi="Calibri Light"/>
          <w:b w:val="0"/>
          <w:sz w:val="80"/>
        </w:rPr>
      </w:pPr>
      <w:r>
        <w:rPr>
          <w:rFonts w:ascii="Calibri Light" w:hAnsi="Calibri Light"/>
          <w:b w:val="0"/>
          <w:color w:val="FF6138"/>
          <w:sz w:val="80"/>
        </w:rPr>
        <w:t>¿Cómo</w:t>
      </w:r>
      <w:r>
        <w:rPr>
          <w:rFonts w:ascii="Calibri Light" w:hAnsi="Calibri Light"/>
          <w:b w:val="0"/>
          <w:color w:val="FF6138"/>
          <w:spacing w:val="-39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se</w:t>
      </w:r>
      <w:r>
        <w:rPr>
          <w:rFonts w:ascii="Calibri Light" w:hAnsi="Calibri Light"/>
          <w:b w:val="0"/>
          <w:color w:val="FF6138"/>
          <w:spacing w:val="-31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conforman</w:t>
      </w:r>
      <w:r>
        <w:rPr>
          <w:rFonts w:ascii="Calibri Light" w:hAnsi="Calibri Light"/>
          <w:b w:val="0"/>
          <w:color w:val="FF6138"/>
          <w:spacing w:val="-41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los</w:t>
      </w:r>
      <w:r>
        <w:rPr>
          <w:rFonts w:ascii="Calibri Light" w:hAnsi="Calibri Light"/>
          <w:b w:val="0"/>
          <w:color w:val="FF6138"/>
          <w:spacing w:val="128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Consejos</w:t>
      </w:r>
      <w:r>
        <w:rPr>
          <w:rFonts w:ascii="Calibri Light" w:hAnsi="Calibri Light"/>
          <w:b w:val="0"/>
          <w:color w:val="FF6138"/>
          <w:spacing w:val="-39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de</w:t>
      </w:r>
    </w:p>
    <w:p>
      <w:pPr>
        <w:spacing w:line="972" w:lineRule="exact" w:before="0"/>
        <w:ind w:left="1705" w:right="4434" w:firstLine="0"/>
        <w:jc w:val="center"/>
        <w:rPr>
          <w:rFonts w:ascii="Calibri Light"/>
          <w:b w:val="0"/>
          <w:sz w:val="80"/>
        </w:rPr>
      </w:pPr>
      <w:r>
        <w:rPr>
          <w:rFonts w:ascii="Calibri Light"/>
          <w:b w:val="0"/>
          <w:color w:val="FF6138"/>
          <w:sz w:val="80"/>
        </w:rPr>
        <w:t>Sabios</w:t>
      </w:r>
      <w:r>
        <w:rPr>
          <w:rFonts w:ascii="Calibri Light"/>
          <w:b w:val="0"/>
          <w:color w:val="FF6138"/>
          <w:spacing w:val="-38"/>
          <w:sz w:val="80"/>
        </w:rPr>
        <w:t> </w:t>
      </w:r>
      <w:r>
        <w:rPr>
          <w:rFonts w:ascii="Calibri Light"/>
          <w:b w:val="0"/>
          <w:color w:val="FF6138"/>
          <w:sz w:val="80"/>
        </w:rPr>
        <w:t>y</w:t>
      </w:r>
      <w:r>
        <w:rPr>
          <w:rFonts w:ascii="Calibri Light"/>
          <w:b w:val="0"/>
          <w:color w:val="FF6138"/>
          <w:spacing w:val="-26"/>
          <w:sz w:val="80"/>
        </w:rPr>
        <w:t> </w:t>
      </w:r>
      <w:r>
        <w:rPr>
          <w:rFonts w:ascii="Calibri Light"/>
          <w:b w:val="0"/>
          <w:color w:val="FF6138"/>
          <w:sz w:val="80"/>
        </w:rPr>
        <w:t>Sabias</w:t>
      </w:r>
      <w:r>
        <w:rPr>
          <w:rFonts w:ascii="Calibri Light"/>
          <w:b w:val="0"/>
          <w:color w:val="FF6138"/>
          <w:spacing w:val="-37"/>
          <w:sz w:val="80"/>
        </w:rPr>
        <w:t> </w:t>
      </w:r>
      <w:r>
        <w:rPr>
          <w:rFonts w:ascii="Calibri Light"/>
          <w:b w:val="0"/>
          <w:color w:val="FF6138"/>
          <w:sz w:val="80"/>
        </w:rPr>
        <w:t>en</w:t>
      </w:r>
      <w:r>
        <w:rPr>
          <w:rFonts w:ascii="Calibri Light"/>
          <w:b w:val="0"/>
          <w:color w:val="FF6138"/>
          <w:spacing w:val="-29"/>
          <w:sz w:val="80"/>
        </w:rPr>
        <w:t> </w:t>
      </w:r>
      <w:r>
        <w:rPr>
          <w:rFonts w:ascii="Calibri Light"/>
          <w:b w:val="0"/>
          <w:color w:val="FF6138"/>
          <w:sz w:val="80"/>
        </w:rPr>
        <w:t>las</w:t>
      </w:r>
      <w:r>
        <w:rPr>
          <w:rFonts w:ascii="Calibri Light"/>
          <w:b w:val="0"/>
          <w:color w:val="FF6138"/>
          <w:spacing w:val="-34"/>
          <w:sz w:val="80"/>
        </w:rPr>
        <w:t> </w:t>
      </w:r>
      <w:r>
        <w:rPr>
          <w:rFonts w:ascii="Calibri Light"/>
          <w:b w:val="0"/>
          <w:color w:val="FF6138"/>
          <w:sz w:val="80"/>
        </w:rPr>
        <w:t>localidades?</w:t>
      </w:r>
    </w:p>
    <w:p>
      <w:pPr>
        <w:spacing w:line="247" w:lineRule="auto" w:before="585"/>
        <w:ind w:left="1385" w:right="7587" w:firstLine="0"/>
        <w:jc w:val="both"/>
        <w:rPr>
          <w:rFonts w:ascii="Trebuchet MS" w:hAnsi="Trebuchet MS"/>
          <w:sz w:val="32"/>
        </w:rPr>
      </w:pPr>
      <w:r>
        <w:rPr>
          <w:rFonts w:ascii="Trebuchet MS" w:hAnsi="Trebuchet MS"/>
          <w:b/>
          <w:color w:val="001F5F"/>
          <w:sz w:val="32"/>
        </w:rPr>
        <w:t>Artículo</w:t>
      </w:r>
      <w:r>
        <w:rPr>
          <w:rFonts w:ascii="Trebuchet MS" w:hAnsi="Trebuchet MS"/>
          <w:b/>
          <w:color w:val="001F5F"/>
          <w:spacing w:val="1"/>
          <w:sz w:val="32"/>
        </w:rPr>
        <w:t> </w:t>
      </w:r>
      <w:r>
        <w:rPr>
          <w:rFonts w:ascii="Trebuchet MS" w:hAnsi="Trebuchet MS"/>
          <w:b/>
          <w:color w:val="001F5F"/>
          <w:sz w:val="32"/>
        </w:rPr>
        <w:t>18.-</w:t>
      </w:r>
      <w:r>
        <w:rPr>
          <w:rFonts w:ascii="Trebuchet MS" w:hAnsi="Trebuchet MS"/>
          <w:b/>
          <w:color w:val="001F5F"/>
          <w:spacing w:val="1"/>
          <w:sz w:val="32"/>
        </w:rPr>
        <w:t> </w:t>
      </w:r>
      <w:r>
        <w:rPr>
          <w:rFonts w:ascii="Trebuchet MS" w:hAnsi="Trebuchet MS"/>
          <w:b/>
          <w:color w:val="001F5F"/>
          <w:sz w:val="32"/>
        </w:rPr>
        <w:t>Definición</w:t>
      </w:r>
      <w:r>
        <w:rPr>
          <w:rFonts w:ascii="Trebuchet MS" w:hAnsi="Trebuchet MS"/>
          <w:b/>
          <w:color w:val="001F5F"/>
          <w:spacing w:val="1"/>
          <w:sz w:val="32"/>
        </w:rPr>
        <w:t> </w:t>
      </w:r>
      <w:r>
        <w:rPr>
          <w:rFonts w:ascii="Trebuchet MS" w:hAnsi="Trebuchet MS"/>
          <w:b/>
          <w:color w:val="001F5F"/>
          <w:sz w:val="32"/>
        </w:rPr>
        <w:t>y</w:t>
      </w:r>
      <w:r>
        <w:rPr>
          <w:rFonts w:ascii="Trebuchet MS" w:hAnsi="Trebuchet MS"/>
          <w:b/>
          <w:color w:val="001F5F"/>
          <w:spacing w:val="1"/>
          <w:sz w:val="32"/>
        </w:rPr>
        <w:t> </w:t>
      </w:r>
      <w:r>
        <w:rPr>
          <w:rFonts w:ascii="Trebuchet MS" w:hAnsi="Trebuchet MS"/>
          <w:b/>
          <w:color w:val="001F5F"/>
          <w:sz w:val="32"/>
        </w:rPr>
        <w:t>conformación</w:t>
      </w:r>
      <w:r>
        <w:rPr>
          <w:rFonts w:ascii="Trebuchet MS" w:hAnsi="Trebuchet MS"/>
          <w:b/>
          <w:color w:val="001F5F"/>
          <w:spacing w:val="1"/>
          <w:sz w:val="32"/>
        </w:rPr>
        <w:t> </w:t>
      </w:r>
      <w:r>
        <w:rPr>
          <w:rFonts w:ascii="Trebuchet MS" w:hAnsi="Trebuchet MS"/>
          <w:b/>
          <w:color w:val="001F5F"/>
          <w:sz w:val="32"/>
        </w:rPr>
        <w:t>de</w:t>
      </w:r>
      <w:r>
        <w:rPr>
          <w:rFonts w:ascii="Trebuchet MS" w:hAnsi="Trebuchet MS"/>
          <w:b/>
          <w:color w:val="001F5F"/>
          <w:spacing w:val="1"/>
          <w:sz w:val="32"/>
        </w:rPr>
        <w:t> </w:t>
      </w:r>
      <w:r>
        <w:rPr>
          <w:rFonts w:ascii="Trebuchet MS" w:hAnsi="Trebuchet MS"/>
          <w:b/>
          <w:color w:val="001F5F"/>
          <w:sz w:val="32"/>
        </w:rPr>
        <w:t>los</w:t>
      </w:r>
      <w:r>
        <w:rPr>
          <w:rFonts w:ascii="Trebuchet MS" w:hAnsi="Trebuchet MS"/>
          <w:b/>
          <w:color w:val="001F5F"/>
          <w:spacing w:val="96"/>
          <w:sz w:val="32"/>
        </w:rPr>
        <w:t> </w:t>
      </w:r>
      <w:r>
        <w:rPr>
          <w:rFonts w:ascii="Trebuchet MS" w:hAnsi="Trebuchet MS"/>
          <w:b/>
          <w:color w:val="001F5F"/>
          <w:sz w:val="32"/>
        </w:rPr>
        <w:t>Consejos</w:t>
      </w:r>
      <w:r>
        <w:rPr>
          <w:rFonts w:ascii="Trebuchet MS" w:hAnsi="Trebuchet MS"/>
          <w:b/>
          <w:color w:val="001F5F"/>
          <w:spacing w:val="1"/>
          <w:sz w:val="32"/>
        </w:rPr>
        <w:t> </w:t>
      </w:r>
      <w:r>
        <w:rPr>
          <w:rFonts w:ascii="Trebuchet MS" w:hAnsi="Trebuchet MS"/>
          <w:b/>
          <w:color w:val="001F5F"/>
          <w:sz w:val="32"/>
        </w:rPr>
        <w:t>Locales de Sabios y Sabias. </w:t>
      </w:r>
      <w:r>
        <w:rPr>
          <w:rFonts w:ascii="Trebuchet MS" w:hAnsi="Trebuchet MS"/>
          <w:color w:val="001F5F"/>
          <w:sz w:val="32"/>
        </w:rPr>
        <w:t>El Consejo Local de Sabios y Sabias,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es la </w:t>
      </w:r>
      <w:r>
        <w:rPr>
          <w:rFonts w:ascii="Trebuchet MS" w:hAnsi="Trebuchet MS"/>
          <w:color w:val="001F5F"/>
          <w:sz w:val="32"/>
          <w:u w:val="single" w:color="001F5F"/>
        </w:rPr>
        <w:t>instancia autónoma </w:t>
      </w:r>
      <w:r>
        <w:rPr>
          <w:rFonts w:ascii="Trebuchet MS" w:hAnsi="Trebuchet MS"/>
          <w:color w:val="001F5F"/>
          <w:sz w:val="32"/>
        </w:rPr>
        <w:t>de participación ciudadana, que actuará</w:t>
      </w:r>
      <w:r>
        <w:rPr>
          <w:rFonts w:ascii="Trebuchet MS" w:hAnsi="Trebuchet MS"/>
          <w:color w:val="001F5F"/>
          <w:spacing w:val="-94"/>
          <w:sz w:val="32"/>
        </w:rPr>
        <w:t> </w:t>
      </w:r>
      <w:r>
        <w:rPr>
          <w:rFonts w:ascii="Trebuchet MS" w:hAnsi="Trebuchet MS"/>
          <w:color w:val="001F5F"/>
          <w:sz w:val="32"/>
        </w:rPr>
        <w:t>como vocero en materia de Adulto Mayor ante las diferentes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instancias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de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participación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local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donde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se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traten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temas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de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personas</w:t>
      </w:r>
      <w:r>
        <w:rPr>
          <w:rFonts w:ascii="Trebuchet MS" w:hAnsi="Trebuchet MS"/>
          <w:color w:val="001F5F"/>
          <w:spacing w:val="2"/>
          <w:sz w:val="32"/>
        </w:rPr>
        <w:t> </w:t>
      </w:r>
      <w:r>
        <w:rPr>
          <w:rFonts w:ascii="Trebuchet MS" w:hAnsi="Trebuchet MS"/>
          <w:color w:val="001F5F"/>
          <w:sz w:val="32"/>
        </w:rPr>
        <w:t>mayores.</w:t>
      </w:r>
    </w:p>
    <w:p>
      <w:pPr>
        <w:pStyle w:val="BodyText"/>
        <w:spacing w:before="9"/>
        <w:rPr>
          <w:rFonts w:ascii="Trebuchet MS"/>
          <w:sz w:val="33"/>
        </w:rPr>
      </w:pPr>
    </w:p>
    <w:p>
      <w:pPr>
        <w:pStyle w:val="BodyText"/>
        <w:spacing w:line="247" w:lineRule="auto"/>
        <w:ind w:left="1385" w:right="7590"/>
        <w:jc w:val="both"/>
        <w:rPr>
          <w:rFonts w:ascii="Trebuchet MS" w:hAnsi="Trebuchet MS"/>
        </w:rPr>
      </w:pPr>
      <w:r>
        <w:rPr>
          <w:rFonts w:ascii="Trebuchet MS" w:hAnsi="Trebuchet MS"/>
          <w:color w:val="001F5F"/>
        </w:rPr>
        <w:t>El Consejo</w:t>
      </w:r>
      <w:r>
        <w:rPr>
          <w:rFonts w:ascii="Trebuchet MS" w:hAnsi="Trebuchet MS"/>
          <w:color w:val="001F5F"/>
          <w:spacing w:val="1"/>
        </w:rPr>
        <w:t> </w:t>
      </w:r>
      <w:r>
        <w:rPr>
          <w:rFonts w:ascii="Trebuchet MS" w:hAnsi="Trebuchet MS"/>
          <w:color w:val="001F5F"/>
        </w:rPr>
        <w:t>Local de Sabios y</w:t>
      </w:r>
      <w:r>
        <w:rPr>
          <w:rFonts w:ascii="Trebuchet MS" w:hAnsi="Trebuchet MS"/>
          <w:color w:val="001F5F"/>
          <w:spacing w:val="1"/>
        </w:rPr>
        <w:t> </w:t>
      </w:r>
      <w:r>
        <w:rPr>
          <w:rFonts w:ascii="Trebuchet MS" w:hAnsi="Trebuchet MS"/>
          <w:color w:val="001F5F"/>
        </w:rPr>
        <w:t>Sabias, según lo previsto en el</w:t>
      </w:r>
      <w:r>
        <w:rPr>
          <w:rFonts w:ascii="Trebuchet MS" w:hAnsi="Trebuchet MS"/>
          <w:color w:val="001F5F"/>
          <w:spacing w:val="1"/>
        </w:rPr>
        <w:t> </w:t>
      </w:r>
      <w:r>
        <w:rPr>
          <w:rFonts w:ascii="Trebuchet MS" w:hAnsi="Trebuchet MS"/>
          <w:color w:val="001F5F"/>
        </w:rPr>
        <w:t>Artículo </w:t>
      </w:r>
      <w:hyperlink r:id="rId18">
        <w:r>
          <w:rPr>
            <w:rFonts w:ascii="Trebuchet MS" w:hAnsi="Trebuchet MS"/>
            <w:color w:val="CC9900"/>
            <w:u w:val="single" w:color="CC9900"/>
          </w:rPr>
          <w:t>3</w:t>
        </w:r>
        <w:r>
          <w:rPr>
            <w:rFonts w:ascii="Trebuchet MS" w:hAnsi="Trebuchet MS"/>
            <w:color w:val="CC9900"/>
          </w:rPr>
          <w:t> </w:t>
        </w:r>
      </w:hyperlink>
      <w:r>
        <w:rPr>
          <w:rFonts w:ascii="Trebuchet MS" w:hAnsi="Trebuchet MS"/>
          <w:color w:val="001F5F"/>
        </w:rPr>
        <w:t>del </w:t>
      </w:r>
      <w:r>
        <w:rPr>
          <w:rFonts w:ascii="Trebuchet MS" w:hAnsi="Trebuchet MS"/>
          <w:color w:val="001F5F"/>
          <w:u w:val="single" w:color="001F5F"/>
        </w:rPr>
        <w:t>Acuerdo Distrital 608 de 2015</w:t>
      </w:r>
      <w:r>
        <w:rPr>
          <w:rFonts w:ascii="Trebuchet MS" w:hAnsi="Trebuchet MS"/>
          <w:color w:val="001F5F"/>
        </w:rPr>
        <w:t>, está conformado de</w:t>
      </w:r>
      <w:r>
        <w:rPr>
          <w:rFonts w:ascii="Trebuchet MS" w:hAnsi="Trebuchet MS"/>
          <w:color w:val="001F5F"/>
          <w:spacing w:val="1"/>
        </w:rPr>
        <w:t> </w:t>
      </w:r>
      <w:r>
        <w:rPr>
          <w:rFonts w:ascii="Trebuchet MS" w:hAnsi="Trebuchet MS"/>
          <w:color w:val="001F5F"/>
        </w:rPr>
        <w:t>la</w:t>
      </w:r>
      <w:r>
        <w:rPr>
          <w:rFonts w:ascii="Trebuchet MS" w:hAnsi="Trebuchet MS"/>
          <w:color w:val="001F5F"/>
          <w:spacing w:val="-2"/>
        </w:rPr>
        <w:t> </w:t>
      </w:r>
      <w:r>
        <w:rPr>
          <w:rFonts w:ascii="Trebuchet MS" w:hAnsi="Trebuchet MS"/>
          <w:color w:val="001F5F"/>
        </w:rPr>
        <w:t>siguiente</w:t>
      </w:r>
      <w:r>
        <w:rPr>
          <w:rFonts w:ascii="Trebuchet MS" w:hAnsi="Trebuchet MS"/>
          <w:color w:val="001F5F"/>
          <w:spacing w:val="2"/>
        </w:rPr>
        <w:t> </w:t>
      </w:r>
      <w:r>
        <w:rPr>
          <w:rFonts w:ascii="Trebuchet MS" w:hAnsi="Trebuchet MS"/>
          <w:color w:val="001F5F"/>
        </w:rPr>
        <w:t>manera:</w:t>
      </w:r>
    </w:p>
    <w:p>
      <w:pPr>
        <w:pStyle w:val="BodyText"/>
        <w:spacing w:before="6"/>
        <w:rPr>
          <w:rFonts w:ascii="Trebuchet MS"/>
          <w:sz w:val="33"/>
        </w:rPr>
      </w:pPr>
    </w:p>
    <w:p>
      <w:pPr>
        <w:pStyle w:val="ListParagraph"/>
        <w:numPr>
          <w:ilvl w:val="0"/>
          <w:numId w:val="1"/>
        </w:numPr>
        <w:tabs>
          <w:tab w:pos="2154" w:val="left" w:leader="none"/>
        </w:tabs>
        <w:spacing w:line="247" w:lineRule="auto" w:before="0" w:after="0"/>
        <w:ind w:left="1385" w:right="7586" w:firstLine="0"/>
        <w:jc w:val="both"/>
        <w:rPr>
          <w:rFonts w:ascii="Trebuchet MS" w:hAnsi="Trebuchet MS"/>
          <w:sz w:val="32"/>
        </w:rPr>
      </w:pPr>
      <w:r>
        <w:rPr>
          <w:rFonts w:ascii="Trebuchet MS" w:hAnsi="Trebuchet MS"/>
          <w:color w:val="001F5F"/>
          <w:sz w:val="32"/>
        </w:rPr>
        <w:t>Un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delegado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principal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y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su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suplente,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elegido</w:t>
      </w:r>
      <w:r>
        <w:rPr>
          <w:rFonts w:ascii="Trebuchet MS" w:hAnsi="Trebuchet MS"/>
          <w:color w:val="001F5F"/>
          <w:spacing w:val="-94"/>
          <w:sz w:val="32"/>
        </w:rPr>
        <w:t> </w:t>
      </w:r>
      <w:r>
        <w:rPr>
          <w:rFonts w:ascii="Trebuchet MS" w:hAnsi="Trebuchet MS"/>
          <w:color w:val="001F5F"/>
          <w:sz w:val="32"/>
        </w:rPr>
        <w:t>democráticamente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por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cada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una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de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las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Unidades</w:t>
      </w:r>
      <w:r>
        <w:rPr>
          <w:rFonts w:ascii="Trebuchet MS" w:hAnsi="Trebuchet MS"/>
          <w:color w:val="001F5F"/>
          <w:spacing w:val="97"/>
          <w:sz w:val="32"/>
        </w:rPr>
        <w:t> </w:t>
      </w:r>
      <w:r>
        <w:rPr>
          <w:rFonts w:ascii="Trebuchet MS" w:hAnsi="Trebuchet MS"/>
          <w:color w:val="001F5F"/>
          <w:sz w:val="32"/>
        </w:rPr>
        <w:t>de</w:t>
      </w:r>
      <w:r>
        <w:rPr>
          <w:rFonts w:ascii="Trebuchet MS" w:hAnsi="Trebuchet MS"/>
          <w:color w:val="001F5F"/>
          <w:spacing w:val="-94"/>
          <w:sz w:val="32"/>
        </w:rPr>
        <w:t> </w:t>
      </w:r>
      <w:r>
        <w:rPr>
          <w:rFonts w:ascii="Trebuchet MS" w:hAnsi="Trebuchet MS"/>
          <w:color w:val="001F5F"/>
          <w:sz w:val="32"/>
        </w:rPr>
        <w:t>Planeamiento</w:t>
      </w:r>
      <w:r>
        <w:rPr>
          <w:rFonts w:ascii="Trebuchet MS" w:hAnsi="Trebuchet MS"/>
          <w:color w:val="001F5F"/>
          <w:spacing w:val="-2"/>
          <w:sz w:val="32"/>
        </w:rPr>
        <w:t> </w:t>
      </w:r>
      <w:r>
        <w:rPr>
          <w:rFonts w:ascii="Trebuchet MS" w:hAnsi="Trebuchet MS"/>
          <w:color w:val="001F5F"/>
          <w:sz w:val="32"/>
        </w:rPr>
        <w:t>Zonal</w:t>
      </w:r>
      <w:r>
        <w:rPr>
          <w:rFonts w:ascii="Trebuchet MS" w:hAnsi="Trebuchet MS"/>
          <w:color w:val="001F5F"/>
          <w:spacing w:val="-3"/>
          <w:sz w:val="32"/>
        </w:rPr>
        <w:t> </w:t>
      </w:r>
      <w:r>
        <w:rPr>
          <w:rFonts w:ascii="Trebuchet MS" w:hAnsi="Trebuchet MS"/>
          <w:color w:val="001F5F"/>
          <w:sz w:val="32"/>
        </w:rPr>
        <w:t>–</w:t>
      </w:r>
      <w:r>
        <w:rPr>
          <w:rFonts w:ascii="Trebuchet MS" w:hAnsi="Trebuchet MS"/>
          <w:color w:val="001F5F"/>
          <w:spacing w:val="2"/>
          <w:sz w:val="32"/>
        </w:rPr>
        <w:t> </w:t>
      </w:r>
      <w:r>
        <w:rPr>
          <w:rFonts w:ascii="Trebuchet MS" w:hAnsi="Trebuchet MS"/>
          <w:color w:val="001F5F"/>
          <w:sz w:val="32"/>
        </w:rPr>
        <w:t>UPZ</w:t>
      </w:r>
      <w:r>
        <w:rPr>
          <w:rFonts w:ascii="Trebuchet MS" w:hAnsi="Trebuchet MS"/>
          <w:color w:val="001F5F"/>
          <w:spacing w:val="-4"/>
          <w:sz w:val="32"/>
        </w:rPr>
        <w:t> </w:t>
      </w:r>
      <w:r>
        <w:rPr>
          <w:rFonts w:ascii="Trebuchet MS" w:hAnsi="Trebuchet MS"/>
          <w:color w:val="001F5F"/>
          <w:sz w:val="32"/>
        </w:rPr>
        <w:t>de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cada</w:t>
      </w:r>
      <w:r>
        <w:rPr>
          <w:rFonts w:ascii="Trebuchet MS" w:hAnsi="Trebuchet MS"/>
          <w:color w:val="001F5F"/>
          <w:spacing w:val="-4"/>
          <w:sz w:val="32"/>
        </w:rPr>
        <w:t> </w:t>
      </w:r>
      <w:r>
        <w:rPr>
          <w:rFonts w:ascii="Trebuchet MS" w:hAnsi="Trebuchet MS"/>
          <w:color w:val="001F5F"/>
          <w:sz w:val="32"/>
        </w:rPr>
        <w:t>localidad.</w:t>
      </w:r>
    </w:p>
    <w:p>
      <w:pPr>
        <w:pStyle w:val="BodyText"/>
        <w:spacing w:before="5"/>
        <w:rPr>
          <w:rFonts w:ascii="Trebuchet MS"/>
          <w:sz w:val="33"/>
        </w:rPr>
      </w:pPr>
    </w:p>
    <w:p>
      <w:pPr>
        <w:pStyle w:val="ListParagraph"/>
        <w:numPr>
          <w:ilvl w:val="0"/>
          <w:numId w:val="1"/>
        </w:numPr>
        <w:tabs>
          <w:tab w:pos="1790" w:val="left" w:leader="none"/>
        </w:tabs>
        <w:spacing w:line="247" w:lineRule="auto" w:before="0" w:after="0"/>
        <w:ind w:left="1385" w:right="7585" w:firstLine="0"/>
        <w:jc w:val="both"/>
        <w:rPr>
          <w:rFonts w:ascii="Trebuchet MS" w:hAnsi="Trebuchet MS"/>
          <w:sz w:val="32"/>
        </w:rPr>
      </w:pPr>
      <w:r>
        <w:rPr>
          <w:rFonts w:ascii="Trebuchet MS" w:hAnsi="Trebuchet MS"/>
          <w:color w:val="001F5F"/>
          <w:sz w:val="32"/>
        </w:rPr>
        <w:t>Delegados principales y sus suplentes en representación de las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organizaciones de persona mayor, cuyo número dependerá de las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Unidades</w:t>
      </w:r>
      <w:r>
        <w:rPr>
          <w:rFonts w:ascii="Trebuchet MS" w:hAnsi="Trebuchet MS"/>
          <w:color w:val="001F5F"/>
          <w:spacing w:val="-5"/>
          <w:sz w:val="32"/>
        </w:rPr>
        <w:t> </w:t>
      </w:r>
      <w:r>
        <w:rPr>
          <w:rFonts w:ascii="Trebuchet MS" w:hAnsi="Trebuchet MS"/>
          <w:color w:val="001F5F"/>
          <w:sz w:val="32"/>
        </w:rPr>
        <w:t>de</w:t>
      </w:r>
      <w:r>
        <w:rPr>
          <w:rFonts w:ascii="Trebuchet MS" w:hAnsi="Trebuchet MS"/>
          <w:color w:val="001F5F"/>
          <w:spacing w:val="1"/>
          <w:sz w:val="32"/>
        </w:rPr>
        <w:t> </w:t>
      </w:r>
      <w:r>
        <w:rPr>
          <w:rFonts w:ascii="Trebuchet MS" w:hAnsi="Trebuchet MS"/>
          <w:color w:val="001F5F"/>
          <w:sz w:val="32"/>
        </w:rPr>
        <w:t>Planeamiento</w:t>
      </w:r>
      <w:r>
        <w:rPr>
          <w:rFonts w:ascii="Trebuchet MS" w:hAnsi="Trebuchet MS"/>
          <w:color w:val="001F5F"/>
          <w:spacing w:val="-6"/>
          <w:sz w:val="32"/>
        </w:rPr>
        <w:t> </w:t>
      </w:r>
      <w:r>
        <w:rPr>
          <w:rFonts w:ascii="Trebuchet MS" w:hAnsi="Trebuchet MS"/>
          <w:color w:val="001F5F"/>
          <w:sz w:val="32"/>
        </w:rPr>
        <w:t>Zonal</w:t>
      </w:r>
      <w:r>
        <w:rPr>
          <w:rFonts w:ascii="Trebuchet MS" w:hAnsi="Trebuchet MS"/>
          <w:color w:val="001F5F"/>
          <w:spacing w:val="2"/>
          <w:sz w:val="32"/>
        </w:rPr>
        <w:t> </w:t>
      </w:r>
      <w:r>
        <w:rPr>
          <w:rFonts w:ascii="Trebuchet MS" w:hAnsi="Trebuchet MS"/>
          <w:color w:val="001F5F"/>
          <w:sz w:val="32"/>
        </w:rPr>
        <w:t>–UPZ</w:t>
      </w:r>
      <w:r>
        <w:rPr>
          <w:rFonts w:ascii="Trebuchet MS" w:hAnsi="Trebuchet MS"/>
          <w:color w:val="001F5F"/>
          <w:spacing w:val="-1"/>
          <w:sz w:val="32"/>
        </w:rPr>
        <w:t> </w:t>
      </w:r>
      <w:r>
        <w:rPr>
          <w:rFonts w:ascii="Trebuchet MS" w:hAnsi="Trebuchet MS"/>
          <w:color w:val="001F5F"/>
          <w:sz w:val="32"/>
        </w:rPr>
        <w:t>que</w:t>
      </w:r>
      <w:r>
        <w:rPr>
          <w:rFonts w:ascii="Trebuchet MS" w:hAnsi="Trebuchet MS"/>
          <w:color w:val="001F5F"/>
          <w:spacing w:val="-2"/>
          <w:sz w:val="32"/>
        </w:rPr>
        <w:t> </w:t>
      </w:r>
      <w:r>
        <w:rPr>
          <w:rFonts w:ascii="Trebuchet MS" w:hAnsi="Trebuchet MS"/>
          <w:color w:val="001F5F"/>
          <w:sz w:val="32"/>
        </w:rPr>
        <w:t>tenga</w:t>
      </w:r>
      <w:r>
        <w:rPr>
          <w:rFonts w:ascii="Trebuchet MS" w:hAnsi="Trebuchet MS"/>
          <w:color w:val="001F5F"/>
          <w:spacing w:val="-5"/>
          <w:sz w:val="32"/>
        </w:rPr>
        <w:t> </w:t>
      </w:r>
      <w:r>
        <w:rPr>
          <w:rFonts w:ascii="Trebuchet MS" w:hAnsi="Trebuchet MS"/>
          <w:color w:val="001F5F"/>
          <w:sz w:val="32"/>
        </w:rPr>
        <w:t>cada</w:t>
      </w:r>
      <w:r>
        <w:rPr>
          <w:rFonts w:ascii="Trebuchet MS" w:hAnsi="Trebuchet MS"/>
          <w:color w:val="001F5F"/>
          <w:spacing w:val="-4"/>
          <w:sz w:val="32"/>
        </w:rPr>
        <w:t> </w:t>
      </w:r>
      <w:r>
        <w:rPr>
          <w:rFonts w:ascii="Trebuchet MS" w:hAnsi="Trebuchet MS"/>
          <w:color w:val="001F5F"/>
          <w:sz w:val="32"/>
        </w:rPr>
        <w:t>localidad.</w:t>
      </w:r>
    </w:p>
    <w:p>
      <w:pPr>
        <w:spacing w:after="0" w:line="247" w:lineRule="auto"/>
        <w:jc w:val="both"/>
        <w:rPr>
          <w:rFonts w:ascii="Trebuchet MS" w:hAnsi="Trebuchet MS"/>
          <w:sz w:val="32"/>
        </w:rPr>
        <w:sectPr>
          <w:pgSz w:w="19200" w:h="10800" w:orient="landscape"/>
          <w:pgMar w:top="0" w:bottom="0" w:left="0" w:right="740"/>
        </w:sectPr>
      </w:pPr>
    </w:p>
    <w:p>
      <w:pPr>
        <w:pStyle w:val="BodyText"/>
        <w:rPr>
          <w:rFonts w:ascii="Trebuchet MS"/>
          <w:sz w:val="20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67072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</w:p>
    <w:p>
      <w:pPr>
        <w:pStyle w:val="BodyText"/>
        <w:spacing w:before="7"/>
        <w:rPr>
          <w:rFonts w:ascii="Trebuchet MS"/>
          <w:sz w:val="24"/>
        </w:rPr>
      </w:pPr>
    </w:p>
    <w:p>
      <w:pPr>
        <w:spacing w:line="907" w:lineRule="exact" w:before="0"/>
        <w:ind w:left="1550" w:right="2682" w:firstLine="0"/>
        <w:jc w:val="center"/>
        <w:rPr>
          <w:rFonts w:ascii="Calibri Light" w:hAnsi="Calibri Light"/>
          <w:b w:val="0"/>
          <w:sz w:val="80"/>
        </w:rPr>
      </w:pPr>
      <w:r>
        <w:rPr/>
        <w:pict>
          <v:group style="position:absolute;margin-left:-.000008pt;margin-top:-25.894922pt;width:815.85pt;height:446.2pt;mso-position-horizontal-relative:page;mso-position-vertical-relative:paragraph;z-index:-16066560" coordorigin="0,-518" coordsize="16317,8924">
            <v:shape style="position:absolute;left:0;top:-518;width:1328;height:8924" coordorigin="0,-518" coordsize="1328,8924" path="m1328,-518l0,-518,0,8406,1328,-518xe" filled="true" fillcolor="#e84b21" stroked="false">
              <v:path arrowok="t"/>
              <v:fill opacity="55769f" type="solid"/>
            </v:shape>
            <v:shape style="position:absolute;left:1228;top:-306;width:15089;height:1765" type="#_x0000_t75" stroked="false">
              <v:imagedata r:id="rId19" o:title=""/>
            </v:shape>
            <v:shape style="position:absolute;left:6260;top:654;width:4861;height:1765" type="#_x0000_t75" stroked="false">
              <v:imagedata r:id="rId20" o:title=""/>
            </v:shape>
            <v:shape style="position:absolute;left:6268;top:2282;width:5800;height:4352" type="#_x0000_t75" stroked="false">
              <v:imagedata r:id="rId21" o:title=""/>
            </v:shape>
            <w10:wrap type="none"/>
          </v:group>
        </w:pict>
      </w:r>
      <w:r>
        <w:rPr>
          <w:rFonts w:ascii="Calibri Light" w:hAnsi="Calibri Light"/>
          <w:b w:val="0"/>
          <w:color w:val="FF6138"/>
          <w:sz w:val="80"/>
        </w:rPr>
        <w:t>¿Cuánto</w:t>
      </w:r>
      <w:r>
        <w:rPr>
          <w:rFonts w:ascii="Calibri Light" w:hAnsi="Calibri Light"/>
          <w:b w:val="0"/>
          <w:color w:val="FF6138"/>
          <w:spacing w:val="-40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dura</w:t>
      </w:r>
      <w:r>
        <w:rPr>
          <w:rFonts w:ascii="Calibri Light" w:hAnsi="Calibri Light"/>
          <w:b w:val="0"/>
          <w:color w:val="FF6138"/>
          <w:spacing w:val="-39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el</w:t>
      </w:r>
      <w:r>
        <w:rPr>
          <w:rFonts w:ascii="Calibri Light" w:hAnsi="Calibri Light"/>
          <w:b w:val="0"/>
          <w:color w:val="FF6138"/>
          <w:spacing w:val="-28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periodo</w:t>
      </w:r>
      <w:r>
        <w:rPr>
          <w:rFonts w:ascii="Calibri Light" w:hAnsi="Calibri Light"/>
          <w:b w:val="0"/>
          <w:color w:val="FF6138"/>
          <w:spacing w:val="-39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de</w:t>
      </w:r>
      <w:r>
        <w:rPr>
          <w:rFonts w:ascii="Calibri Light" w:hAnsi="Calibri Light"/>
          <w:b w:val="0"/>
          <w:color w:val="FF6138"/>
          <w:spacing w:val="-34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los</w:t>
      </w:r>
      <w:r>
        <w:rPr>
          <w:rFonts w:ascii="Calibri Light" w:hAnsi="Calibri Light"/>
          <w:b w:val="0"/>
          <w:color w:val="FF6138"/>
          <w:spacing w:val="-34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Consejeros</w:t>
      </w:r>
      <w:r>
        <w:rPr>
          <w:rFonts w:ascii="Calibri Light" w:hAnsi="Calibri Light"/>
          <w:b w:val="0"/>
          <w:color w:val="FF6138"/>
          <w:spacing w:val="-36"/>
          <w:sz w:val="80"/>
        </w:rPr>
        <w:t> </w:t>
      </w:r>
      <w:r>
        <w:rPr>
          <w:rFonts w:ascii="Calibri Light" w:hAnsi="Calibri Light"/>
          <w:b w:val="0"/>
          <w:color w:val="FF6138"/>
          <w:sz w:val="80"/>
        </w:rPr>
        <w:t>y</w:t>
      </w:r>
    </w:p>
    <w:p>
      <w:pPr>
        <w:spacing w:line="968" w:lineRule="exact" w:before="0"/>
        <w:ind w:left="2451" w:right="3570" w:firstLine="0"/>
        <w:jc w:val="center"/>
        <w:rPr>
          <w:rFonts w:ascii="Calibri Light"/>
          <w:b w:val="0"/>
          <w:sz w:val="80"/>
        </w:rPr>
      </w:pPr>
      <w:r>
        <w:rPr>
          <w:rFonts w:ascii="Calibri Light"/>
          <w:b w:val="0"/>
          <w:color w:val="FF6138"/>
          <w:sz w:val="80"/>
        </w:rPr>
        <w:t>Consejeras?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spacing w:before="269"/>
        <w:ind w:left="1550" w:right="14855" w:firstLine="0"/>
        <w:jc w:val="center"/>
        <w:rPr>
          <w:rFonts w:ascii="Arial Narrow"/>
          <w:b/>
          <w:sz w:val="36"/>
        </w:rPr>
      </w:pPr>
      <w:r>
        <w:rPr>
          <w:rFonts w:ascii="Arial Narrow"/>
          <w:b/>
          <w:color w:val="001F5F"/>
          <w:sz w:val="36"/>
          <w:u w:val="thick" w:color="001F5F"/>
        </w:rPr>
        <w:t>DECRETO</w:t>
      </w:r>
      <w:r>
        <w:rPr>
          <w:rFonts w:ascii="Arial Narrow"/>
          <w:b/>
          <w:color w:val="001F5F"/>
          <w:spacing w:val="-3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599</w:t>
      </w:r>
    </w:p>
    <w:p>
      <w:pPr>
        <w:spacing w:before="19"/>
        <w:ind w:left="1548" w:right="14855" w:firstLine="0"/>
        <w:jc w:val="center"/>
        <w:rPr>
          <w:rFonts w:ascii="Arial Narrow"/>
          <w:b/>
          <w:sz w:val="36"/>
        </w:rPr>
      </w:pPr>
      <w:r>
        <w:rPr>
          <w:rFonts w:ascii="Arial Narrow"/>
          <w:b/>
          <w:color w:val="001F5F"/>
          <w:sz w:val="36"/>
          <w:u w:val="thick" w:color="001F5F"/>
        </w:rPr>
        <w:t>DE</w:t>
      </w:r>
      <w:r>
        <w:rPr>
          <w:rFonts w:ascii="Arial Narrow"/>
          <w:b/>
          <w:color w:val="001F5F"/>
          <w:spacing w:val="-1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2019</w: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spacing w:before="2"/>
        <w:rPr>
          <w:rFonts w:ascii="Arial Narrow"/>
          <w:b/>
          <w:sz w:val="23"/>
        </w:rPr>
      </w:pPr>
    </w:p>
    <w:p>
      <w:pPr>
        <w:spacing w:line="249" w:lineRule="auto" w:before="86"/>
        <w:ind w:left="1041" w:right="474" w:firstLine="0"/>
        <w:jc w:val="both"/>
        <w:rPr>
          <w:sz w:val="44"/>
        </w:rPr>
      </w:pPr>
      <w:r>
        <w:rPr>
          <w:b/>
          <w:color w:val="001F5F"/>
          <w:sz w:val="44"/>
        </w:rPr>
        <w:t>Artículo 21.- Período.</w:t>
      </w:r>
      <w:r>
        <w:rPr>
          <w:b/>
          <w:color w:val="001F5F"/>
          <w:spacing w:val="1"/>
          <w:sz w:val="44"/>
        </w:rPr>
        <w:t> </w:t>
      </w:r>
      <w:r>
        <w:rPr>
          <w:color w:val="001F5F"/>
          <w:sz w:val="44"/>
        </w:rPr>
        <w:t>Los Consejeros Locales de Sabios y Sabias y sus suplentes</w:t>
      </w:r>
      <w:r>
        <w:rPr>
          <w:color w:val="001F5F"/>
          <w:spacing w:val="1"/>
          <w:sz w:val="44"/>
        </w:rPr>
        <w:t> </w:t>
      </w:r>
      <w:r>
        <w:rPr>
          <w:color w:val="001F5F"/>
          <w:sz w:val="44"/>
        </w:rPr>
        <w:t>serán elegidos para un período de cuatro (4) años homologados a los períodos de la</w:t>
      </w:r>
      <w:r>
        <w:rPr>
          <w:color w:val="001F5F"/>
          <w:spacing w:val="1"/>
          <w:sz w:val="44"/>
        </w:rPr>
        <w:t> </w:t>
      </w:r>
      <w:r>
        <w:rPr>
          <w:color w:val="001F5F"/>
          <w:sz w:val="44"/>
        </w:rPr>
        <w:t>administración distrital y podrán ser nuevamente reelegidos, máximo por un período</w:t>
      </w:r>
      <w:r>
        <w:rPr>
          <w:color w:val="001F5F"/>
          <w:spacing w:val="1"/>
          <w:sz w:val="44"/>
        </w:rPr>
        <w:t> </w:t>
      </w:r>
      <w:r>
        <w:rPr>
          <w:color w:val="001F5F"/>
          <w:sz w:val="44"/>
        </w:rPr>
        <w:t>consecutivo. La elección se realizará en los seis (6) primeros meses del primer año de</w:t>
      </w:r>
      <w:r>
        <w:rPr>
          <w:color w:val="001F5F"/>
          <w:spacing w:val="-120"/>
          <w:sz w:val="44"/>
        </w:rPr>
        <w:t> </w:t>
      </w:r>
      <w:r>
        <w:rPr>
          <w:color w:val="001F5F"/>
          <w:sz w:val="44"/>
        </w:rPr>
        <w:t>cada</w:t>
      </w:r>
      <w:r>
        <w:rPr>
          <w:color w:val="001F5F"/>
          <w:spacing w:val="-1"/>
          <w:sz w:val="44"/>
        </w:rPr>
        <w:t> </w:t>
      </w:r>
      <w:r>
        <w:rPr>
          <w:color w:val="001F5F"/>
          <w:sz w:val="44"/>
        </w:rPr>
        <w:t>administración</w:t>
      </w:r>
      <w:r>
        <w:rPr>
          <w:color w:val="001F5F"/>
          <w:spacing w:val="9"/>
          <w:sz w:val="44"/>
        </w:rPr>
        <w:t> </w:t>
      </w:r>
      <w:r>
        <w:rPr>
          <w:color w:val="001F5F"/>
          <w:sz w:val="44"/>
        </w:rPr>
        <w:t>distrital.</w:t>
      </w:r>
    </w:p>
    <w:p>
      <w:pPr>
        <w:spacing w:after="0" w:line="249" w:lineRule="auto"/>
        <w:jc w:val="both"/>
        <w:rPr>
          <w:sz w:val="44"/>
        </w:rPr>
        <w:sectPr>
          <w:pgSz w:w="19200" w:h="10800" w:orient="landscape"/>
          <w:pgMar w:top="0" w:bottom="0" w:left="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66048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</w:p>
    <w:p>
      <w:pPr>
        <w:spacing w:line="235" w:lineRule="auto" w:before="49"/>
        <w:ind w:left="1614" w:right="4806" w:firstLine="0"/>
        <w:jc w:val="left"/>
        <w:rPr>
          <w:rFonts w:ascii="Calibri Light" w:hAnsi="Calibri Light"/>
          <w:b w:val="0"/>
          <w:sz w:val="96"/>
        </w:rPr>
      </w:pPr>
      <w:r>
        <w:rPr/>
        <w:pict>
          <v:group style="position:absolute;margin-left:-.000008pt;margin-top:-11.510938pt;width:724.85pt;height:454.4pt;mso-position-horizontal-relative:page;mso-position-vertical-relative:paragraph;z-index:-16065536" coordorigin="0,-230" coordsize="14497,9088">
            <v:shape style="position:absolute;left:0;top:-231;width:1328;height:8924" coordorigin="0,-230" coordsize="1328,8924" path="m1328,-230l0,-230,0,8694,1328,-230xe" filled="true" fillcolor="#e84b21" stroked="false">
              <v:path arrowok="t"/>
              <v:fill opacity="55769f" type="solid"/>
            </v:shape>
            <v:shape style="position:absolute;left:1020;top:-231;width:13477;height:2077" type="#_x0000_t75" stroked="false">
              <v:imagedata r:id="rId22" o:title=""/>
            </v:shape>
            <v:shape style="position:absolute;left:1020;top:889;width:10849;height:2109" type="#_x0000_t75" stroked="false">
              <v:imagedata r:id="rId23" o:title=""/>
            </v:shape>
            <v:shape style="position:absolute;left:852;top:2913;width:8448;height:5944" type="#_x0000_t75" alt="Resultado de imagen para CONSEJO DE SABIOS Y SABIAS ENGATIVA" stroked="false">
              <v:imagedata r:id="rId24" o:title=""/>
            </v:shape>
            <w10:wrap type="none"/>
          </v:group>
        </w:pict>
      </w:r>
      <w:r>
        <w:rPr>
          <w:rFonts w:ascii="Calibri Light" w:hAnsi="Calibri Light"/>
          <w:b w:val="0"/>
          <w:color w:val="FF6138"/>
          <w:sz w:val="96"/>
        </w:rPr>
        <w:t>¿Cuándo</w:t>
      </w:r>
      <w:r>
        <w:rPr>
          <w:rFonts w:ascii="Calibri Light" w:hAnsi="Calibri Light"/>
          <w:b w:val="0"/>
          <w:color w:val="FF6138"/>
          <w:spacing w:val="-48"/>
          <w:sz w:val="96"/>
        </w:rPr>
        <w:t> </w:t>
      </w:r>
      <w:r>
        <w:rPr>
          <w:rFonts w:ascii="Calibri Light" w:hAnsi="Calibri Light"/>
          <w:b w:val="0"/>
          <w:color w:val="FF6138"/>
          <w:sz w:val="96"/>
        </w:rPr>
        <w:t>inicia</w:t>
      </w:r>
      <w:r>
        <w:rPr>
          <w:rFonts w:ascii="Calibri Light" w:hAnsi="Calibri Light"/>
          <w:b w:val="0"/>
          <w:color w:val="FF6138"/>
          <w:spacing w:val="-47"/>
          <w:sz w:val="96"/>
        </w:rPr>
        <w:t> </w:t>
      </w:r>
      <w:r>
        <w:rPr>
          <w:rFonts w:ascii="Calibri Light" w:hAnsi="Calibri Light"/>
          <w:b w:val="0"/>
          <w:color w:val="FF6138"/>
          <w:sz w:val="96"/>
        </w:rPr>
        <w:t>el</w:t>
      </w:r>
      <w:r>
        <w:rPr>
          <w:rFonts w:ascii="Calibri Light" w:hAnsi="Calibri Light"/>
          <w:b w:val="0"/>
          <w:color w:val="FF6138"/>
          <w:spacing w:val="-43"/>
          <w:sz w:val="96"/>
        </w:rPr>
        <w:t> </w:t>
      </w:r>
      <w:r>
        <w:rPr>
          <w:rFonts w:ascii="Calibri Light" w:hAnsi="Calibri Light"/>
          <w:b w:val="0"/>
          <w:color w:val="FF6138"/>
          <w:sz w:val="96"/>
        </w:rPr>
        <w:t>periodo</w:t>
      </w:r>
      <w:r>
        <w:rPr>
          <w:rFonts w:ascii="Calibri Light" w:hAnsi="Calibri Light"/>
          <w:b w:val="0"/>
          <w:color w:val="FF6138"/>
          <w:spacing w:val="-47"/>
          <w:sz w:val="96"/>
        </w:rPr>
        <w:t> </w:t>
      </w:r>
      <w:r>
        <w:rPr>
          <w:rFonts w:ascii="Calibri Light" w:hAnsi="Calibri Light"/>
          <w:b w:val="0"/>
          <w:color w:val="FF6138"/>
          <w:sz w:val="96"/>
        </w:rPr>
        <w:t>de</w:t>
      </w:r>
      <w:r>
        <w:rPr>
          <w:rFonts w:ascii="Calibri Light" w:hAnsi="Calibri Light"/>
          <w:b w:val="0"/>
          <w:color w:val="FF6138"/>
          <w:spacing w:val="-42"/>
          <w:sz w:val="96"/>
        </w:rPr>
        <w:t> </w:t>
      </w:r>
      <w:r>
        <w:rPr>
          <w:rFonts w:ascii="Calibri Light" w:hAnsi="Calibri Light"/>
          <w:b w:val="0"/>
          <w:color w:val="FF6138"/>
          <w:sz w:val="96"/>
        </w:rPr>
        <w:t>los</w:t>
      </w:r>
      <w:r>
        <w:rPr>
          <w:rFonts w:ascii="Calibri Light" w:hAnsi="Calibri Light"/>
          <w:b w:val="0"/>
          <w:color w:val="FF6138"/>
          <w:spacing w:val="-214"/>
          <w:sz w:val="96"/>
        </w:rPr>
        <w:t> </w:t>
      </w:r>
      <w:r>
        <w:rPr>
          <w:rFonts w:ascii="Calibri Light" w:hAnsi="Calibri Light"/>
          <w:b w:val="0"/>
          <w:color w:val="FF6138"/>
          <w:sz w:val="96"/>
        </w:rPr>
        <w:t>Consejeros</w:t>
      </w:r>
      <w:r>
        <w:rPr>
          <w:rFonts w:ascii="Calibri Light" w:hAnsi="Calibri Light"/>
          <w:b w:val="0"/>
          <w:color w:val="FF6138"/>
          <w:spacing w:val="-31"/>
          <w:sz w:val="96"/>
        </w:rPr>
        <w:t> </w:t>
      </w:r>
      <w:r>
        <w:rPr>
          <w:rFonts w:ascii="Calibri Light" w:hAnsi="Calibri Light"/>
          <w:b w:val="0"/>
          <w:color w:val="FF6138"/>
          <w:sz w:val="96"/>
        </w:rPr>
        <w:t>y</w:t>
      </w:r>
      <w:r>
        <w:rPr>
          <w:rFonts w:ascii="Calibri Light" w:hAnsi="Calibri Light"/>
          <w:b w:val="0"/>
          <w:color w:val="FF6138"/>
          <w:spacing w:val="-22"/>
          <w:sz w:val="96"/>
        </w:rPr>
        <w:t> </w:t>
      </w:r>
      <w:r>
        <w:rPr>
          <w:rFonts w:ascii="Calibri Light" w:hAnsi="Calibri Light"/>
          <w:b w:val="0"/>
          <w:color w:val="FF6138"/>
          <w:sz w:val="96"/>
        </w:rPr>
        <w:t>Consejeras?</w:t>
      </w:r>
    </w:p>
    <w:p>
      <w:pPr>
        <w:pStyle w:val="BodyText"/>
        <w:spacing w:before="10"/>
        <w:rPr>
          <w:rFonts w:ascii="Calibri Light"/>
          <w:b w:val="0"/>
          <w:sz w:val="106"/>
        </w:rPr>
      </w:pPr>
    </w:p>
    <w:p>
      <w:pPr>
        <w:tabs>
          <w:tab w:pos="11220" w:val="left" w:leader="none"/>
          <w:tab w:pos="11276" w:val="left" w:leader="none"/>
          <w:tab w:pos="11360" w:val="left" w:leader="none"/>
          <w:tab w:pos="11552" w:val="left" w:leader="none"/>
          <w:tab w:pos="12300" w:val="left" w:leader="none"/>
          <w:tab w:pos="12596" w:val="left" w:leader="none"/>
          <w:tab w:pos="12956" w:val="left" w:leader="none"/>
          <w:tab w:pos="13112" w:val="left" w:leader="none"/>
          <w:tab w:pos="13360" w:val="left" w:leader="none"/>
          <w:tab w:pos="14504" w:val="left" w:leader="none"/>
          <w:tab w:pos="14596" w:val="left" w:leader="none"/>
          <w:tab w:pos="15233" w:val="left" w:leader="none"/>
          <w:tab w:pos="15293" w:val="left" w:leader="none"/>
          <w:tab w:pos="15421" w:val="left" w:leader="none"/>
        </w:tabs>
        <w:spacing w:line="249" w:lineRule="auto" w:before="0"/>
        <w:ind w:left="9812" w:right="2730" w:firstLine="116"/>
        <w:jc w:val="left"/>
        <w:rPr>
          <w:sz w:val="38"/>
        </w:rPr>
      </w:pPr>
      <w:r>
        <w:rPr>
          <w:b/>
          <w:color w:val="001F5F"/>
          <w:sz w:val="48"/>
        </w:rPr>
        <w:t>Artículo</w:t>
      </w:r>
      <w:r>
        <w:rPr>
          <w:b/>
          <w:color w:val="001F5F"/>
          <w:spacing w:val="8"/>
          <w:sz w:val="48"/>
        </w:rPr>
        <w:t> </w:t>
      </w:r>
      <w:r>
        <w:rPr>
          <w:b/>
          <w:color w:val="001F5F"/>
          <w:sz w:val="48"/>
        </w:rPr>
        <w:t>23.-</w:t>
      </w:r>
      <w:r>
        <w:rPr>
          <w:b/>
          <w:color w:val="001F5F"/>
          <w:spacing w:val="-8"/>
          <w:sz w:val="48"/>
        </w:rPr>
        <w:t> </w:t>
      </w:r>
      <w:r>
        <w:rPr>
          <w:b/>
          <w:color w:val="001F5F"/>
          <w:sz w:val="48"/>
        </w:rPr>
        <w:t>Instalación.</w:t>
      </w:r>
      <w:r>
        <w:rPr>
          <w:b/>
          <w:color w:val="001F5F"/>
          <w:spacing w:val="1"/>
          <w:sz w:val="48"/>
        </w:rPr>
        <w:t> </w:t>
      </w:r>
      <w:r>
        <w:rPr>
          <w:color w:val="001F5F"/>
          <w:sz w:val="48"/>
        </w:rPr>
        <w:t>L</w:t>
      </w:r>
      <w:r>
        <w:rPr>
          <w:color w:val="001F5F"/>
          <w:sz w:val="38"/>
        </w:rPr>
        <w:t>os</w:t>
      </w:r>
      <w:r>
        <w:rPr>
          <w:color w:val="001F5F"/>
          <w:spacing w:val="8"/>
          <w:sz w:val="38"/>
        </w:rPr>
        <w:t> </w:t>
      </w:r>
      <w:r>
        <w:rPr>
          <w:color w:val="001F5F"/>
          <w:sz w:val="38"/>
        </w:rPr>
        <w:t>Consejos</w:t>
      </w:r>
      <w:r>
        <w:rPr>
          <w:color w:val="001F5F"/>
          <w:spacing w:val="10"/>
          <w:sz w:val="38"/>
        </w:rPr>
        <w:t> </w:t>
      </w:r>
      <w:r>
        <w:rPr>
          <w:color w:val="001F5F"/>
          <w:sz w:val="38"/>
        </w:rPr>
        <w:t>Locales</w:t>
      </w:r>
      <w:r>
        <w:rPr>
          <w:color w:val="001F5F"/>
          <w:spacing w:val="4"/>
          <w:sz w:val="38"/>
        </w:rPr>
        <w:t> </w:t>
      </w:r>
      <w:r>
        <w:rPr>
          <w:color w:val="001F5F"/>
          <w:sz w:val="38"/>
        </w:rPr>
        <w:t>de</w:t>
      </w:r>
      <w:r>
        <w:rPr>
          <w:color w:val="001F5F"/>
          <w:spacing w:val="7"/>
          <w:sz w:val="38"/>
        </w:rPr>
        <w:t> </w:t>
      </w:r>
      <w:r>
        <w:rPr>
          <w:color w:val="001F5F"/>
          <w:sz w:val="38"/>
        </w:rPr>
        <w:t>Sabios</w:t>
      </w:r>
      <w:r>
        <w:rPr>
          <w:color w:val="001F5F"/>
          <w:spacing w:val="13"/>
          <w:sz w:val="38"/>
        </w:rPr>
        <w:t> </w:t>
      </w:r>
      <w:r>
        <w:rPr>
          <w:color w:val="001F5F"/>
          <w:sz w:val="38"/>
        </w:rPr>
        <w:t>y</w:t>
      </w:r>
      <w:r>
        <w:rPr>
          <w:color w:val="001F5F"/>
          <w:spacing w:val="-102"/>
          <w:sz w:val="38"/>
        </w:rPr>
        <w:t> </w:t>
      </w:r>
      <w:r>
        <w:rPr>
          <w:color w:val="001F5F"/>
          <w:sz w:val="38"/>
        </w:rPr>
        <w:t>Sabias,</w:t>
        <w:tab/>
        <w:tab/>
        <w:tab/>
        <w:t>serán</w:t>
        <w:tab/>
        <w:t>instalados</w:t>
        <w:tab/>
        <w:tab/>
        <w:t>por</w:t>
        <w:tab/>
        <w:tab/>
        <w:tab/>
      </w:r>
      <w:r>
        <w:rPr>
          <w:color w:val="001F5F"/>
          <w:spacing w:val="-1"/>
          <w:sz w:val="38"/>
        </w:rPr>
        <w:t>el</w:t>
      </w:r>
      <w:r>
        <w:rPr>
          <w:color w:val="001F5F"/>
          <w:spacing w:val="-103"/>
          <w:sz w:val="38"/>
        </w:rPr>
        <w:t> </w:t>
      </w:r>
      <w:r>
        <w:rPr>
          <w:color w:val="001F5F"/>
          <w:sz w:val="38"/>
        </w:rPr>
        <w:t>Alcalde</w:t>
        <w:tab/>
        <w:tab/>
        <w:tab/>
        <w:tab/>
        <w:t>Local</w:t>
        <w:tab/>
        <w:tab/>
        <w:t>respectivo,</w:t>
        <w:tab/>
        <w:tab/>
        <w:t>en</w:t>
      </w:r>
      <w:r>
        <w:rPr>
          <w:color w:val="001F5F"/>
          <w:spacing w:val="-103"/>
          <w:sz w:val="38"/>
        </w:rPr>
        <w:t> </w:t>
      </w:r>
      <w:r>
        <w:rPr>
          <w:color w:val="001F5F"/>
          <w:sz w:val="38"/>
        </w:rPr>
        <w:t>sesión</w:t>
        <w:tab/>
        <w:t>ordinaria,</w:t>
        <w:tab/>
        <w:tab/>
        <w:t>dentro</w:t>
        <w:tab/>
        <w:t>de</w:t>
        <w:tab/>
        <w:t>los</w:t>
      </w:r>
      <w:r>
        <w:rPr>
          <w:color w:val="001F5F"/>
          <w:spacing w:val="-103"/>
          <w:sz w:val="38"/>
        </w:rPr>
        <w:t> </w:t>
      </w:r>
      <w:r>
        <w:rPr>
          <w:color w:val="001F5F"/>
          <w:sz w:val="38"/>
        </w:rPr>
        <w:t>quince</w:t>
        <w:tab/>
        <w:tab/>
        <w:t>(15)</w:t>
        <w:tab/>
        <w:t>días</w:t>
        <w:tab/>
        <w:tab/>
        <w:t>siguientes</w:t>
        <w:tab/>
        <w:tab/>
        <w:tab/>
        <w:t>la</w:t>
      </w:r>
      <w:r>
        <w:rPr>
          <w:color w:val="001F5F"/>
          <w:spacing w:val="-103"/>
          <w:sz w:val="38"/>
        </w:rPr>
        <w:t> </w:t>
      </w:r>
      <w:r>
        <w:rPr>
          <w:color w:val="001F5F"/>
          <w:sz w:val="38"/>
        </w:rPr>
        <w:t>posesión</w:t>
      </w:r>
      <w:r>
        <w:rPr>
          <w:color w:val="001F5F"/>
          <w:spacing w:val="-3"/>
          <w:sz w:val="38"/>
        </w:rPr>
        <w:t> </w:t>
      </w:r>
      <w:r>
        <w:rPr>
          <w:color w:val="001F5F"/>
          <w:sz w:val="38"/>
        </w:rPr>
        <w:t>de</w:t>
      </w:r>
      <w:r>
        <w:rPr>
          <w:color w:val="001F5F"/>
          <w:spacing w:val="3"/>
          <w:sz w:val="38"/>
        </w:rPr>
        <w:t> </w:t>
      </w:r>
      <w:r>
        <w:rPr>
          <w:color w:val="001F5F"/>
          <w:sz w:val="38"/>
        </w:rPr>
        <w:t>este</w:t>
      </w:r>
      <w:r>
        <w:rPr>
          <w:color w:val="001F5F"/>
          <w:spacing w:val="-1"/>
          <w:sz w:val="38"/>
        </w:rPr>
        <w:t> </w:t>
      </w:r>
      <w:r>
        <w:rPr>
          <w:color w:val="001F5F"/>
          <w:sz w:val="38"/>
        </w:rPr>
        <w:t>último.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100"/>
        <w:ind w:left="11380" w:right="4434" w:firstLine="0"/>
        <w:jc w:val="center"/>
        <w:rPr>
          <w:rFonts w:ascii="Arial Narrow"/>
          <w:b/>
          <w:sz w:val="36"/>
        </w:rPr>
      </w:pPr>
      <w:r>
        <w:rPr>
          <w:rFonts w:ascii="Arial Narrow"/>
          <w:b/>
          <w:color w:val="001F5F"/>
          <w:sz w:val="36"/>
          <w:u w:val="thick" w:color="001F5F"/>
        </w:rPr>
        <w:t>DECRETO</w:t>
      </w:r>
      <w:r>
        <w:rPr>
          <w:rFonts w:ascii="Arial Narrow"/>
          <w:b/>
          <w:color w:val="001F5F"/>
          <w:spacing w:val="-2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599</w:t>
      </w:r>
    </w:p>
    <w:p>
      <w:pPr>
        <w:spacing w:before="19"/>
        <w:ind w:left="11382" w:right="4434" w:firstLine="0"/>
        <w:jc w:val="center"/>
        <w:rPr>
          <w:rFonts w:ascii="Arial Narrow"/>
          <w:b/>
          <w:sz w:val="36"/>
        </w:rPr>
      </w:pPr>
      <w:r>
        <w:rPr>
          <w:rFonts w:ascii="Arial Narrow"/>
          <w:b/>
          <w:color w:val="001F5F"/>
          <w:sz w:val="36"/>
          <w:u w:val="thick" w:color="001F5F"/>
        </w:rPr>
        <w:t>DE</w:t>
      </w:r>
      <w:r>
        <w:rPr>
          <w:rFonts w:ascii="Arial Narrow"/>
          <w:b/>
          <w:color w:val="001F5F"/>
          <w:spacing w:val="1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2019</w:t>
      </w:r>
    </w:p>
    <w:p>
      <w:pPr>
        <w:spacing w:after="0"/>
        <w:jc w:val="center"/>
        <w:rPr>
          <w:rFonts w:ascii="Arial Narrow"/>
          <w:sz w:val="36"/>
        </w:rPr>
        <w:sectPr>
          <w:pgSz w:w="19200" w:h="10800" w:orient="landscape"/>
          <w:pgMar w:top="0" w:bottom="0" w:left="0" w:right="740"/>
        </w:sect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spacing w:before="7"/>
        <w:rPr>
          <w:rFonts w:ascii="Arial Narrow"/>
          <w:b/>
          <w:sz w:val="13"/>
        </w:rPr>
      </w:pPr>
    </w:p>
    <w:p>
      <w:pPr>
        <w:pStyle w:val="BodyText"/>
        <w:ind w:left="2260"/>
        <w:rPr>
          <w:rFonts w:ascii="Arial Narrow"/>
          <w:sz w:val="20"/>
        </w:rPr>
      </w:pPr>
      <w:r>
        <w:rPr>
          <w:rFonts w:ascii="Arial Narrow"/>
          <w:sz w:val="20"/>
        </w:rPr>
        <w:drawing>
          <wp:inline distT="0" distB="0" distL="0" distR="0">
            <wp:extent cx="3885055" cy="699515"/>
            <wp:effectExtent l="0" t="0" r="0" b="0"/>
            <wp:docPr id="5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5055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/>
          <w:sz w:val="20"/>
        </w:rPr>
      </w:r>
    </w:p>
    <w:p>
      <w:pPr>
        <w:pStyle w:val="BodyText"/>
        <w:rPr>
          <w:rFonts w:ascii="Arial Narrow"/>
          <w:b/>
          <w:sz w:val="20"/>
        </w:rPr>
      </w:pPr>
    </w:p>
    <w:p>
      <w:pPr>
        <w:spacing w:before="237"/>
        <w:ind w:left="9548" w:right="0" w:firstLine="0"/>
        <w:jc w:val="left"/>
        <w:rPr>
          <w:b/>
          <w:sz w:val="48"/>
        </w:rPr>
      </w:pPr>
      <w:r>
        <w:rPr/>
        <w:pict>
          <v:group style="position:absolute;margin-left:-.000008pt;margin-top:-108.808296pt;width:417.25pt;height:446.2pt;mso-position-horizontal-relative:page;mso-position-vertical-relative:paragraph;z-index:-16064512" coordorigin="0,-2176" coordsize="8345,8924">
            <v:shape style="position:absolute;left:0;top:-2177;width:1328;height:8924" coordorigin="0,-2176" coordsize="1328,8924" path="m1328,-2176l0,-2176,0,6748,1328,-2176xe" filled="true" fillcolor="#e84b21" stroked="false">
              <v:path arrowok="t"/>
              <v:fill opacity="55769f" type="solid"/>
            </v:shape>
            <v:shape style="position:absolute;left:1364;top:971;width:6656;height:4992" type="#_x0000_t75" stroked="false">
              <v:imagedata r:id="rId26" o:title=""/>
            </v:shape>
            <v:shape style="position:absolute;left:0;top:-2177;width:8345;height:8924" type="#_x0000_t202" filled="false" stroked="false">
              <v:textbox inset="0,0,0,0">
                <w:txbxContent>
                  <w:p>
                    <w:pPr>
                      <w:spacing w:before="635"/>
                      <w:ind w:left="2218" w:right="0" w:firstLine="0"/>
                      <w:jc w:val="center"/>
                      <w:rPr>
                        <w:rFonts w:ascii="Trebuchet MS" w:hAnsi="Trebuchet MS"/>
                        <w:b/>
                        <w:sz w:val="108"/>
                      </w:rPr>
                    </w:pPr>
                    <w:r>
                      <w:rPr>
                        <w:rFonts w:ascii="Trebuchet MS" w:hAnsi="Trebuchet MS"/>
                        <w:b/>
                        <w:color w:val="FF6138"/>
                        <w:sz w:val="108"/>
                      </w:rPr>
                      <w:t>Sabias</w:t>
                    </w:r>
                    <w:r>
                      <w:rPr>
                        <w:rFonts w:ascii="Trebuchet MS" w:hAnsi="Trebuchet MS"/>
                        <w:b/>
                        <w:color w:val="FF6138"/>
                        <w:spacing w:val="-19"/>
                        <w:sz w:val="108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6138"/>
                        <w:sz w:val="108"/>
                      </w:rPr>
                      <w:t>que…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1F5F"/>
          <w:sz w:val="48"/>
        </w:rPr>
        <w:t>Artículo</w:t>
      </w:r>
      <w:r>
        <w:rPr>
          <w:b/>
          <w:color w:val="001F5F"/>
          <w:spacing w:val="3"/>
          <w:sz w:val="48"/>
        </w:rPr>
        <w:t> </w:t>
      </w:r>
      <w:r>
        <w:rPr>
          <w:b/>
          <w:color w:val="001F5F"/>
          <w:sz w:val="48"/>
        </w:rPr>
        <w:t>31</w:t>
      </w:r>
      <w:r>
        <w:rPr>
          <w:color w:val="001F5F"/>
          <w:sz w:val="48"/>
        </w:rPr>
        <w:t>.-</w:t>
      </w:r>
      <w:r>
        <w:rPr>
          <w:color w:val="001F5F"/>
          <w:spacing w:val="-8"/>
          <w:sz w:val="48"/>
        </w:rPr>
        <w:t> </w:t>
      </w:r>
      <w:r>
        <w:rPr>
          <w:b/>
          <w:color w:val="001F5F"/>
          <w:sz w:val="48"/>
        </w:rPr>
        <w:t>Asesoramiento</w:t>
      </w:r>
      <w:r>
        <w:rPr>
          <w:b/>
          <w:color w:val="001F5F"/>
          <w:spacing w:val="5"/>
          <w:sz w:val="48"/>
        </w:rPr>
        <w:t> </w:t>
      </w:r>
      <w:r>
        <w:rPr>
          <w:b/>
          <w:color w:val="001F5F"/>
          <w:sz w:val="48"/>
        </w:rPr>
        <w:t>técnico</w:t>
      </w:r>
    </w:p>
    <w:p>
      <w:pPr>
        <w:spacing w:before="24"/>
        <w:ind w:left="10188" w:right="0" w:firstLine="0"/>
        <w:jc w:val="left"/>
        <w:rPr>
          <w:b/>
          <w:sz w:val="48"/>
        </w:rPr>
      </w:pPr>
      <w:r>
        <w:rPr>
          <w:b/>
          <w:color w:val="001F5F"/>
          <w:sz w:val="48"/>
        </w:rPr>
        <w:t>y</w:t>
      </w:r>
      <w:r>
        <w:rPr>
          <w:b/>
          <w:color w:val="001F5F"/>
          <w:spacing w:val="-8"/>
          <w:sz w:val="48"/>
        </w:rPr>
        <w:t> </w:t>
      </w:r>
      <w:r>
        <w:rPr>
          <w:b/>
          <w:color w:val="001F5F"/>
          <w:sz w:val="48"/>
        </w:rPr>
        <w:t>acompañamiento</w:t>
      </w:r>
      <w:r>
        <w:rPr>
          <w:b/>
          <w:color w:val="001F5F"/>
          <w:spacing w:val="-9"/>
          <w:sz w:val="48"/>
        </w:rPr>
        <w:t> </w:t>
      </w:r>
      <w:r>
        <w:rPr>
          <w:b/>
          <w:color w:val="001F5F"/>
          <w:sz w:val="48"/>
        </w:rPr>
        <w:t>operativo.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4"/>
        </w:rPr>
      </w:pPr>
    </w:p>
    <w:p>
      <w:pPr>
        <w:spacing w:after="0"/>
        <w:rPr>
          <w:sz w:val="24"/>
        </w:rPr>
        <w:sectPr>
          <w:pgSz w:w="19200" w:h="10800" w:orient="landscape"/>
          <w:pgMar w:top="0" w:bottom="0" w:left="0" w:right="740"/>
        </w:sectPr>
      </w:pPr>
    </w:p>
    <w:p>
      <w:pPr>
        <w:pStyle w:val="BodyText"/>
        <w:rPr>
          <w:b/>
          <w:sz w:val="40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65024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7"/>
        <w:rPr>
          <w:b/>
          <w:sz w:val="38"/>
        </w:rPr>
      </w:pPr>
    </w:p>
    <w:p>
      <w:pPr>
        <w:spacing w:before="0"/>
        <w:ind w:left="6882" w:right="0" w:firstLine="0"/>
        <w:jc w:val="center"/>
        <w:rPr>
          <w:rFonts w:ascii="Arial Narrow"/>
          <w:b/>
          <w:sz w:val="36"/>
        </w:rPr>
      </w:pPr>
      <w:r>
        <w:rPr>
          <w:rFonts w:ascii="Arial Narrow"/>
          <w:b/>
          <w:color w:val="001F5F"/>
          <w:sz w:val="36"/>
          <w:u w:val="thick" w:color="001F5F"/>
        </w:rPr>
        <w:t>DECRETO</w:t>
      </w:r>
      <w:r>
        <w:rPr>
          <w:rFonts w:ascii="Arial Narrow"/>
          <w:b/>
          <w:color w:val="001F5F"/>
          <w:spacing w:val="-20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599</w:t>
      </w:r>
    </w:p>
    <w:p>
      <w:pPr>
        <w:spacing w:before="19"/>
        <w:ind w:left="6882" w:right="0" w:firstLine="0"/>
        <w:jc w:val="center"/>
        <w:rPr>
          <w:rFonts w:ascii="Arial Narrow"/>
          <w:b/>
          <w:sz w:val="36"/>
        </w:rPr>
      </w:pPr>
      <w:r>
        <w:rPr>
          <w:rFonts w:ascii="Arial Narrow"/>
          <w:b/>
          <w:color w:val="001F5F"/>
          <w:sz w:val="36"/>
          <w:u w:val="thick" w:color="001F5F"/>
        </w:rPr>
        <w:t>DE</w:t>
      </w:r>
      <w:r>
        <w:rPr>
          <w:rFonts w:ascii="Arial Narrow"/>
          <w:b/>
          <w:color w:val="001F5F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2019</w:t>
      </w:r>
    </w:p>
    <w:p>
      <w:pPr>
        <w:spacing w:line="249" w:lineRule="auto" w:before="84"/>
        <w:ind w:left="444" w:right="547" w:firstLine="132"/>
        <w:jc w:val="both"/>
        <w:rPr>
          <w:sz w:val="48"/>
        </w:rPr>
      </w:pPr>
      <w:r>
        <w:rPr/>
        <w:br w:type="column"/>
      </w:r>
      <w:r>
        <w:rPr>
          <w:color w:val="001F5F"/>
          <w:sz w:val="48"/>
        </w:rPr>
        <w:t>Los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Consejos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Locales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de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Sabios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y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Sabias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serán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apoyados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y asesorados</w:t>
      </w:r>
      <w:r>
        <w:rPr>
          <w:color w:val="001F5F"/>
          <w:spacing w:val="-131"/>
          <w:sz w:val="48"/>
        </w:rPr>
        <w:t> </w:t>
      </w:r>
      <w:r>
        <w:rPr>
          <w:color w:val="001F5F"/>
          <w:sz w:val="48"/>
        </w:rPr>
        <w:t>por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las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Alcaldías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Locales,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las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Subdirecciones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Locales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para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la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Integración Social y el Instituto Distrital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de la Participación y Acción Comunal –</w:t>
      </w:r>
      <w:r>
        <w:rPr>
          <w:color w:val="001F5F"/>
          <w:spacing w:val="1"/>
          <w:sz w:val="48"/>
        </w:rPr>
        <w:t> </w:t>
      </w:r>
      <w:r>
        <w:rPr>
          <w:color w:val="001F5F"/>
          <w:sz w:val="48"/>
        </w:rPr>
        <w:t>IDPAC, respetando la autonomía de los</w:t>
      </w:r>
      <w:r>
        <w:rPr>
          <w:color w:val="001F5F"/>
          <w:spacing w:val="-131"/>
          <w:sz w:val="48"/>
        </w:rPr>
        <w:t> </w:t>
      </w:r>
      <w:r>
        <w:rPr>
          <w:color w:val="001F5F"/>
          <w:sz w:val="48"/>
        </w:rPr>
        <w:t>Consejos</w:t>
      </w:r>
    </w:p>
    <w:p>
      <w:pPr>
        <w:spacing w:after="0" w:line="249" w:lineRule="auto"/>
        <w:jc w:val="both"/>
        <w:rPr>
          <w:sz w:val="48"/>
        </w:rPr>
        <w:sectPr>
          <w:type w:val="continuous"/>
          <w:pgSz w:w="19200" w:h="10800" w:orient="landscape"/>
          <w:pgMar w:top="0" w:bottom="0" w:left="0" w:right="740"/>
          <w:cols w:num="2" w:equalWidth="0">
            <w:col w:w="8896" w:space="40"/>
            <w:col w:w="9524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64000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7533640</wp:posOffset>
            </wp:positionH>
            <wp:positionV relativeFrom="page">
              <wp:posOffset>307340</wp:posOffset>
            </wp:positionV>
            <wp:extent cx="4658359" cy="772159"/>
            <wp:effectExtent l="0" t="0" r="0" b="0"/>
            <wp:wrapNone/>
            <wp:docPr id="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359" cy="772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Heading1"/>
        <w:spacing w:before="269"/>
      </w:pPr>
      <w:r>
        <w:rPr/>
        <w:drawing>
          <wp:anchor distT="0" distB="0" distL="0" distR="0" allowOverlap="1" layoutInCell="1" locked="0" behindDoc="1" simplePos="0" relativeHeight="487254016">
            <wp:simplePos x="0" y="0"/>
            <wp:positionH relativeFrom="page">
              <wp:posOffset>1012211</wp:posOffset>
            </wp:positionH>
            <wp:positionV relativeFrom="paragraph">
              <wp:posOffset>297119</wp:posOffset>
            </wp:positionV>
            <wp:extent cx="6977579" cy="580534"/>
            <wp:effectExtent l="0" t="0" r="0" b="0"/>
            <wp:wrapNone/>
            <wp:docPr id="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7579" cy="580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6138"/>
          <w:spacing w:val="-5"/>
        </w:rPr>
        <w:t>REQUISITOS</w:t>
      </w:r>
      <w:r>
        <w:rPr>
          <w:color w:val="FF6138"/>
          <w:spacing w:val="-66"/>
        </w:rPr>
        <w:t> </w:t>
      </w:r>
      <w:r>
        <w:rPr>
          <w:color w:val="FF6138"/>
          <w:spacing w:val="-4"/>
        </w:rPr>
        <w:t>CANDIDATOS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spacing w:before="245"/>
        <w:ind w:left="987" w:right="0" w:firstLine="0"/>
        <w:jc w:val="left"/>
        <w:rPr>
          <w:b/>
          <w:sz w:val="36"/>
        </w:rPr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9306559</wp:posOffset>
            </wp:positionH>
            <wp:positionV relativeFrom="paragraph">
              <wp:posOffset>184959</wp:posOffset>
            </wp:positionV>
            <wp:extent cx="2349500" cy="3134360"/>
            <wp:effectExtent l="0" t="0" r="0" b="0"/>
            <wp:wrapNone/>
            <wp:docPr id="1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36"/>
        </w:rPr>
        <w:t>Art</w:t>
      </w:r>
      <w:r>
        <w:rPr>
          <w:b/>
          <w:color w:val="001F5F"/>
          <w:spacing w:val="3"/>
          <w:sz w:val="36"/>
        </w:rPr>
        <w:t> </w:t>
      </w:r>
      <w:r>
        <w:rPr>
          <w:b/>
          <w:color w:val="001F5F"/>
          <w:sz w:val="36"/>
        </w:rPr>
        <w:t>19.1.</w:t>
      </w:r>
      <w:r>
        <w:rPr>
          <w:b/>
          <w:color w:val="001F5F"/>
          <w:spacing w:val="54"/>
          <w:sz w:val="36"/>
        </w:rPr>
        <w:t> </w:t>
      </w:r>
      <w:r>
        <w:rPr>
          <w:b/>
          <w:color w:val="001F5F"/>
          <w:sz w:val="36"/>
        </w:rPr>
        <w:t>Postulaciones</w:t>
      </w:r>
      <w:r>
        <w:rPr>
          <w:b/>
          <w:color w:val="001F5F"/>
          <w:spacing w:val="-3"/>
          <w:sz w:val="36"/>
        </w:rPr>
        <w:t> </w:t>
      </w:r>
      <w:r>
        <w:rPr>
          <w:b/>
          <w:color w:val="001F5F"/>
          <w:sz w:val="36"/>
        </w:rPr>
        <w:t>Personas</w:t>
      </w:r>
      <w:r>
        <w:rPr>
          <w:b/>
          <w:color w:val="001F5F"/>
          <w:spacing w:val="-4"/>
          <w:sz w:val="36"/>
        </w:rPr>
        <w:t> </w:t>
      </w:r>
      <w:r>
        <w:rPr>
          <w:b/>
          <w:color w:val="001F5F"/>
          <w:sz w:val="36"/>
        </w:rPr>
        <w:t>Mayores</w:t>
      </w:r>
      <w:r>
        <w:rPr>
          <w:b/>
          <w:color w:val="001F5F"/>
          <w:spacing w:val="9"/>
          <w:sz w:val="36"/>
        </w:rPr>
        <w:t> </w:t>
      </w:r>
      <w:r>
        <w:rPr>
          <w:b/>
          <w:color w:val="001F5F"/>
          <w:sz w:val="36"/>
        </w:rPr>
        <w:t>No</w:t>
      </w:r>
      <w:r>
        <w:rPr>
          <w:b/>
          <w:color w:val="001F5F"/>
          <w:spacing w:val="-14"/>
          <w:sz w:val="36"/>
        </w:rPr>
        <w:t> </w:t>
      </w:r>
      <w:r>
        <w:rPr>
          <w:b/>
          <w:color w:val="001F5F"/>
          <w:sz w:val="36"/>
        </w:rPr>
        <w:t>Asociadas.</w:t>
      </w:r>
      <w:r>
        <w:rPr>
          <w:b/>
          <w:color w:val="001F5F"/>
          <w:spacing w:val="-9"/>
          <w:sz w:val="36"/>
        </w:rPr>
        <w:t> </w:t>
      </w:r>
      <w:r>
        <w:rPr>
          <w:b/>
          <w:color w:val="FF6138"/>
          <w:sz w:val="36"/>
        </w:rPr>
        <w:t>(INDEPENDIENTES)</w:t>
      </w:r>
    </w:p>
    <w:p>
      <w:pPr>
        <w:pStyle w:val="BodyText"/>
        <w:spacing w:before="9"/>
        <w:rPr>
          <w:b/>
          <w:sz w:val="34"/>
        </w:rPr>
      </w:pP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240" w:lineRule="auto" w:before="0" w:after="0"/>
        <w:ind w:left="1343" w:right="0" w:hanging="356"/>
        <w:jc w:val="left"/>
        <w:rPr>
          <w:sz w:val="32"/>
        </w:rPr>
      </w:pPr>
      <w:r>
        <w:rPr>
          <w:color w:val="001F5F"/>
          <w:sz w:val="32"/>
        </w:rPr>
        <w:t>Formato</w:t>
      </w:r>
      <w:r>
        <w:rPr>
          <w:color w:val="001F5F"/>
          <w:spacing w:val="-3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-6"/>
          <w:sz w:val="32"/>
        </w:rPr>
        <w:t> </w:t>
      </w:r>
      <w:r>
        <w:rPr>
          <w:color w:val="001F5F"/>
          <w:sz w:val="32"/>
        </w:rPr>
        <w:t>postulación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al</w:t>
      </w:r>
      <w:r>
        <w:rPr>
          <w:color w:val="001F5F"/>
          <w:spacing w:val="-8"/>
          <w:sz w:val="32"/>
        </w:rPr>
        <w:t> </w:t>
      </w:r>
      <w:r>
        <w:rPr>
          <w:color w:val="001F5F"/>
          <w:sz w:val="32"/>
        </w:rPr>
        <w:t>Consejo</w:t>
      </w:r>
      <w:r>
        <w:rPr>
          <w:color w:val="001F5F"/>
          <w:spacing w:val="-4"/>
          <w:sz w:val="32"/>
        </w:rPr>
        <w:t> </w:t>
      </w:r>
      <w:r>
        <w:rPr>
          <w:color w:val="001F5F"/>
          <w:sz w:val="32"/>
        </w:rPr>
        <w:t>Local</w:t>
      </w:r>
      <w:r>
        <w:rPr>
          <w:color w:val="001F5F"/>
          <w:spacing w:val="-3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-6"/>
          <w:sz w:val="32"/>
        </w:rPr>
        <w:t> </w:t>
      </w:r>
      <w:r>
        <w:rPr>
          <w:color w:val="001F5F"/>
          <w:sz w:val="32"/>
        </w:rPr>
        <w:t>Sabios y</w:t>
      </w:r>
      <w:r>
        <w:rPr>
          <w:color w:val="001F5F"/>
          <w:spacing w:val="-9"/>
          <w:sz w:val="32"/>
        </w:rPr>
        <w:t> </w:t>
      </w:r>
      <w:r>
        <w:rPr>
          <w:color w:val="001F5F"/>
          <w:sz w:val="32"/>
        </w:rPr>
        <w:t>Sabias</w:t>
      </w:r>
      <w:r>
        <w:rPr>
          <w:color w:val="001F5F"/>
          <w:spacing w:val="-4"/>
          <w:sz w:val="32"/>
        </w:rPr>
        <w:t> </w:t>
      </w:r>
      <w:r>
        <w:rPr>
          <w:color w:val="001F5F"/>
          <w:sz w:val="32"/>
        </w:rPr>
        <w:t>2020-2023.</w:t>
      </w: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240" w:lineRule="auto" w:before="280" w:after="0"/>
        <w:ind w:left="1343" w:right="0" w:hanging="356"/>
        <w:jc w:val="left"/>
        <w:rPr>
          <w:sz w:val="32"/>
        </w:rPr>
      </w:pPr>
      <w:r>
        <w:rPr>
          <w:color w:val="001F5F"/>
          <w:sz w:val="32"/>
        </w:rPr>
        <w:t>Hoja de</w:t>
      </w:r>
      <w:r>
        <w:rPr>
          <w:color w:val="001F5F"/>
          <w:spacing w:val="-4"/>
          <w:sz w:val="32"/>
        </w:rPr>
        <w:t> </w:t>
      </w:r>
      <w:r>
        <w:rPr>
          <w:color w:val="001F5F"/>
          <w:sz w:val="32"/>
        </w:rPr>
        <w:t>vida</w:t>
      </w:r>
      <w:r>
        <w:rPr>
          <w:color w:val="001F5F"/>
          <w:spacing w:val="-7"/>
          <w:sz w:val="32"/>
        </w:rPr>
        <w:t> </w:t>
      </w:r>
      <w:r>
        <w:rPr>
          <w:color w:val="001F5F"/>
          <w:sz w:val="32"/>
        </w:rPr>
        <w:t>del</w:t>
      </w:r>
      <w:r>
        <w:rPr>
          <w:color w:val="001F5F"/>
          <w:spacing w:val="-4"/>
          <w:sz w:val="32"/>
        </w:rPr>
        <w:t> </w:t>
      </w:r>
      <w:r>
        <w:rPr>
          <w:color w:val="001F5F"/>
          <w:sz w:val="32"/>
        </w:rPr>
        <w:t>candidato</w:t>
      </w:r>
      <w:r>
        <w:rPr>
          <w:color w:val="001F5F"/>
          <w:spacing w:val="3"/>
          <w:sz w:val="32"/>
        </w:rPr>
        <w:t> </w:t>
      </w:r>
      <w:r>
        <w:rPr>
          <w:color w:val="001F5F"/>
          <w:sz w:val="32"/>
        </w:rPr>
        <w:t>o</w:t>
      </w:r>
      <w:r>
        <w:rPr>
          <w:color w:val="001F5F"/>
          <w:spacing w:val="-4"/>
          <w:sz w:val="32"/>
        </w:rPr>
        <w:t> </w:t>
      </w:r>
      <w:r>
        <w:rPr>
          <w:color w:val="001F5F"/>
          <w:sz w:val="32"/>
        </w:rPr>
        <w:t>candidata.</w:t>
      </w: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240" w:lineRule="auto" w:before="280" w:after="0"/>
        <w:ind w:left="1343" w:right="0" w:hanging="356"/>
        <w:jc w:val="left"/>
        <w:rPr>
          <w:sz w:val="32"/>
        </w:rPr>
      </w:pPr>
      <w:r>
        <w:rPr>
          <w:color w:val="001F5F"/>
          <w:sz w:val="32"/>
        </w:rPr>
        <w:t>Copia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la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cédula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ciudadanía.</w:t>
      </w: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240" w:lineRule="auto" w:before="281" w:after="0"/>
        <w:ind w:left="1343" w:right="0" w:hanging="356"/>
        <w:jc w:val="left"/>
        <w:rPr>
          <w:sz w:val="32"/>
        </w:rPr>
      </w:pPr>
      <w:r>
        <w:rPr>
          <w:color w:val="001F5F"/>
          <w:sz w:val="32"/>
        </w:rPr>
        <w:t>Plan</w:t>
      </w:r>
      <w:r>
        <w:rPr>
          <w:color w:val="001F5F"/>
          <w:spacing w:val="-3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trabajo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para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su</w:t>
      </w:r>
      <w:r>
        <w:rPr>
          <w:color w:val="001F5F"/>
          <w:spacing w:val="-2"/>
          <w:sz w:val="32"/>
        </w:rPr>
        <w:t> </w:t>
      </w:r>
      <w:r>
        <w:rPr>
          <w:color w:val="001F5F"/>
          <w:sz w:val="32"/>
        </w:rPr>
        <w:t>UPZ,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en</w:t>
      </w:r>
      <w:r>
        <w:rPr>
          <w:color w:val="001F5F"/>
          <w:spacing w:val="-2"/>
          <w:sz w:val="32"/>
        </w:rPr>
        <w:t> </w:t>
      </w:r>
      <w:r>
        <w:rPr>
          <w:color w:val="001F5F"/>
          <w:sz w:val="32"/>
        </w:rPr>
        <w:t>una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extensión</w:t>
      </w:r>
      <w:r>
        <w:rPr>
          <w:color w:val="001F5F"/>
          <w:spacing w:val="-2"/>
          <w:sz w:val="32"/>
        </w:rPr>
        <w:t> </w:t>
      </w:r>
      <w:r>
        <w:rPr>
          <w:color w:val="001F5F"/>
          <w:sz w:val="32"/>
        </w:rPr>
        <w:t>máxima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-3"/>
          <w:sz w:val="32"/>
        </w:rPr>
        <w:t> </w:t>
      </w:r>
      <w:r>
        <w:rPr>
          <w:color w:val="001F5F"/>
          <w:sz w:val="32"/>
        </w:rPr>
        <w:t>una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hoja.</w:t>
      </w:r>
    </w:p>
    <w:p>
      <w:pPr>
        <w:pStyle w:val="ListParagraph"/>
        <w:numPr>
          <w:ilvl w:val="0"/>
          <w:numId w:val="2"/>
        </w:numPr>
        <w:tabs>
          <w:tab w:pos="1383" w:val="left" w:leader="none"/>
        </w:tabs>
        <w:spacing w:line="249" w:lineRule="auto" w:before="280" w:after="0"/>
        <w:ind w:left="987" w:right="3948" w:firstLine="0"/>
        <w:jc w:val="both"/>
        <w:rPr>
          <w:sz w:val="32"/>
        </w:rPr>
      </w:pPr>
      <w:r>
        <w:rPr/>
        <w:pict>
          <v:shape style="position:absolute;margin-left:0pt;margin-top:20.387817pt;width:35.4pt;height:224pt;mso-position-horizontal-relative:page;mso-position-vertical-relative:paragraph;z-index:15739392" coordorigin="0,408" coordsize="708,4480" path="m0,408l0,4888,708,4888,0,408xe" filled="true" fillcolor="#e84b21" stroked="false">
            <v:path arrowok="t"/>
            <v:fill opacity="55769f" type="solid"/>
            <w10:wrap type="none"/>
          </v:shape>
        </w:pict>
      </w:r>
      <w:r>
        <w:rPr>
          <w:color w:val="001F5F"/>
          <w:sz w:val="32"/>
        </w:rPr>
        <w:t>Copia de un recibo de un servicio público en el que se verifique el lugar de residencia o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constancia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que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emita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el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Consejo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Local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Sabios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y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Sabias,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donde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indiquen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que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ha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desempeñado alguna actividad profesional, industrial, comercial, laboral o social en temas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relacionados con Envejecimiento y Vejez, en la respectiva localidad por lo menos durante los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dos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(2)</w:t>
      </w:r>
      <w:r>
        <w:rPr>
          <w:color w:val="001F5F"/>
          <w:spacing w:val="4"/>
          <w:sz w:val="32"/>
        </w:rPr>
        <w:t> </w:t>
      </w:r>
      <w:r>
        <w:rPr>
          <w:color w:val="001F5F"/>
          <w:sz w:val="32"/>
        </w:rPr>
        <w:t>años</w:t>
      </w:r>
      <w:r>
        <w:rPr>
          <w:color w:val="001F5F"/>
          <w:spacing w:val="6"/>
          <w:sz w:val="32"/>
        </w:rPr>
        <w:t> </w:t>
      </w:r>
      <w:r>
        <w:rPr>
          <w:color w:val="001F5F"/>
          <w:sz w:val="32"/>
        </w:rPr>
        <w:t>anteriores</w:t>
      </w:r>
      <w:r>
        <w:rPr>
          <w:color w:val="001F5F"/>
          <w:spacing w:val="7"/>
          <w:sz w:val="32"/>
        </w:rPr>
        <w:t> </w:t>
      </w:r>
      <w:r>
        <w:rPr>
          <w:color w:val="001F5F"/>
          <w:sz w:val="32"/>
        </w:rPr>
        <w:t>a</w:t>
      </w:r>
      <w:r>
        <w:rPr>
          <w:color w:val="001F5F"/>
          <w:spacing w:val="-1"/>
          <w:sz w:val="32"/>
        </w:rPr>
        <w:t> </w:t>
      </w:r>
      <w:r>
        <w:rPr>
          <w:color w:val="001F5F"/>
          <w:sz w:val="32"/>
        </w:rPr>
        <w:t>la</w:t>
      </w:r>
      <w:r>
        <w:rPr>
          <w:color w:val="001F5F"/>
          <w:spacing w:val="-4"/>
          <w:sz w:val="32"/>
        </w:rPr>
        <w:t> </w:t>
      </w:r>
      <w:r>
        <w:rPr>
          <w:color w:val="001F5F"/>
          <w:sz w:val="32"/>
        </w:rPr>
        <w:t>fecha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de la</w:t>
      </w:r>
      <w:r>
        <w:rPr>
          <w:color w:val="001F5F"/>
          <w:spacing w:val="-1"/>
          <w:sz w:val="32"/>
        </w:rPr>
        <w:t> </w:t>
      </w:r>
      <w:r>
        <w:rPr>
          <w:color w:val="001F5F"/>
          <w:sz w:val="32"/>
        </w:rPr>
        <w:t>elección.</w:t>
      </w:r>
    </w:p>
    <w:p>
      <w:pPr>
        <w:spacing w:after="0" w:line="249" w:lineRule="auto"/>
        <w:jc w:val="both"/>
        <w:rPr>
          <w:sz w:val="32"/>
        </w:rPr>
        <w:sectPr>
          <w:pgSz w:w="19200" w:h="10800" w:orient="landscape"/>
          <w:pgMar w:top="0" w:bottom="0" w:left="0" w:right="7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after="0"/>
        <w:rPr>
          <w:sz w:val="22"/>
        </w:rPr>
        <w:sectPr>
          <w:pgSz w:w="19200" w:h="10800" w:orient="landscape"/>
          <w:pgMar w:top="0" w:bottom="0" w:left="0" w:right="74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7256576">
            <wp:simplePos x="0" y="0"/>
            <wp:positionH relativeFrom="page">
              <wp:posOffset>1012211</wp:posOffset>
            </wp:positionH>
            <wp:positionV relativeFrom="paragraph">
              <wp:posOffset>187010</wp:posOffset>
            </wp:positionV>
            <wp:extent cx="6977579" cy="585105"/>
            <wp:effectExtent l="0" t="0" r="0" b="0"/>
            <wp:wrapNone/>
            <wp:docPr id="1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7579" cy="58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6138"/>
          <w:spacing w:val="-8"/>
        </w:rPr>
        <w:t>REQUISITOS</w:t>
      </w:r>
      <w:r>
        <w:rPr>
          <w:color w:val="FF6138"/>
          <w:spacing w:val="-63"/>
        </w:rPr>
        <w:t> </w:t>
      </w:r>
      <w:r>
        <w:rPr>
          <w:color w:val="FF6138"/>
          <w:spacing w:val="-8"/>
        </w:rPr>
        <w:t>CANDIDATOS</w:t>
      </w:r>
    </w:p>
    <w:p>
      <w:pPr>
        <w:spacing w:line="263" w:lineRule="exact" w:before="368"/>
        <w:ind w:left="1492" w:right="0" w:firstLine="0"/>
        <w:jc w:val="left"/>
        <w:rPr>
          <w:b/>
          <w:sz w:val="32"/>
        </w:rPr>
      </w:pPr>
      <w:r>
        <w:rPr>
          <w:b/>
          <w:color w:val="001F5F"/>
          <w:sz w:val="32"/>
        </w:rPr>
        <w:t>Art</w:t>
      </w:r>
      <w:r>
        <w:rPr>
          <w:b/>
          <w:color w:val="001F5F"/>
          <w:spacing w:val="-2"/>
          <w:sz w:val="32"/>
        </w:rPr>
        <w:t> </w:t>
      </w:r>
      <w:r>
        <w:rPr>
          <w:b/>
          <w:color w:val="001F5F"/>
          <w:sz w:val="32"/>
        </w:rPr>
        <w:t>19.2.</w:t>
      </w:r>
      <w:r>
        <w:rPr>
          <w:b/>
          <w:color w:val="001F5F"/>
          <w:spacing w:val="-3"/>
          <w:sz w:val="32"/>
        </w:rPr>
        <w:t> </w:t>
      </w:r>
      <w:r>
        <w:rPr>
          <w:b/>
          <w:color w:val="001F5F"/>
          <w:sz w:val="32"/>
        </w:rPr>
        <w:t>Postulaciones</w:t>
      </w:r>
      <w:r>
        <w:rPr>
          <w:b/>
          <w:color w:val="001F5F"/>
          <w:spacing w:val="-8"/>
          <w:sz w:val="32"/>
        </w:rPr>
        <w:t> </w:t>
      </w:r>
      <w:r>
        <w:rPr>
          <w:b/>
          <w:color w:val="001F5F"/>
          <w:sz w:val="32"/>
        </w:rPr>
        <w:t>Personas</w:t>
      </w:r>
      <w:r>
        <w:rPr>
          <w:b/>
          <w:color w:val="001F5F"/>
          <w:spacing w:val="-7"/>
          <w:sz w:val="32"/>
        </w:rPr>
        <w:t> </w:t>
      </w:r>
      <w:r>
        <w:rPr>
          <w:b/>
          <w:color w:val="001F5F"/>
          <w:sz w:val="32"/>
        </w:rPr>
        <w:t>Mayores</w:t>
      </w:r>
      <w:r>
        <w:rPr>
          <w:b/>
          <w:color w:val="001F5F"/>
          <w:spacing w:val="-11"/>
          <w:sz w:val="32"/>
        </w:rPr>
        <w:t> </w:t>
      </w:r>
      <w:r>
        <w:rPr>
          <w:b/>
          <w:color w:val="001F5F"/>
          <w:sz w:val="32"/>
        </w:rPr>
        <w:t>Asociadas.</w:t>
      </w:r>
    </w:p>
    <w:p>
      <w:pPr>
        <w:pStyle w:val="BodyText"/>
        <w:spacing w:before="2"/>
        <w:rPr>
          <w:b/>
          <w:sz w:val="35"/>
        </w:rPr>
      </w:pPr>
      <w:r>
        <w:rPr/>
        <w:br w:type="column"/>
      </w:r>
      <w:r>
        <w:rPr>
          <w:b/>
          <w:sz w:val="35"/>
        </w:rPr>
      </w:r>
    </w:p>
    <w:p>
      <w:pPr>
        <w:spacing w:before="1"/>
        <w:ind w:left="783" w:right="3028" w:firstLine="0"/>
        <w:jc w:val="center"/>
        <w:rPr>
          <w:rFonts w:ascii="Arial Narrow"/>
          <w:b/>
          <w:sz w:val="36"/>
        </w:rPr>
      </w:pPr>
      <w:r>
        <w:rPr>
          <w:rFonts w:ascii="Arial Narrow"/>
          <w:b/>
          <w:color w:val="001F5F"/>
          <w:sz w:val="36"/>
          <w:u w:val="thick" w:color="001F5F"/>
        </w:rPr>
        <w:t>DECRETO</w:t>
      </w:r>
      <w:r>
        <w:rPr>
          <w:rFonts w:ascii="Arial Narrow"/>
          <w:b/>
          <w:color w:val="001F5F"/>
          <w:spacing w:val="-2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599</w:t>
      </w:r>
    </w:p>
    <w:p>
      <w:pPr>
        <w:spacing w:before="18"/>
        <w:ind w:left="783" w:right="3028" w:firstLine="0"/>
        <w:jc w:val="center"/>
        <w:rPr>
          <w:rFonts w:ascii="Arial Narrow"/>
          <w:b/>
          <w:sz w:val="36"/>
        </w:rPr>
      </w:pPr>
      <w:r>
        <w:rPr>
          <w:rFonts w:ascii="Arial Narrow"/>
          <w:b/>
          <w:color w:val="001F5F"/>
          <w:sz w:val="36"/>
          <w:u w:val="thick" w:color="001F5F"/>
        </w:rPr>
        <w:t>DE</w:t>
      </w:r>
      <w:r>
        <w:rPr>
          <w:rFonts w:ascii="Arial Narrow"/>
          <w:b/>
          <w:color w:val="001F5F"/>
          <w:sz w:val="36"/>
        </w:rPr>
        <w:t> </w:t>
      </w:r>
      <w:r>
        <w:rPr>
          <w:rFonts w:ascii="Arial Narrow"/>
          <w:b/>
          <w:color w:val="001F5F"/>
          <w:sz w:val="36"/>
          <w:u w:val="thick" w:color="001F5F"/>
        </w:rPr>
        <w:t>2019</w:t>
      </w:r>
    </w:p>
    <w:p>
      <w:pPr>
        <w:spacing w:after="0"/>
        <w:jc w:val="center"/>
        <w:rPr>
          <w:rFonts w:ascii="Arial Narrow"/>
          <w:sz w:val="36"/>
        </w:rPr>
        <w:sectPr>
          <w:type w:val="continuous"/>
          <w:pgSz w:w="19200" w:h="10800" w:orient="landscape"/>
          <w:pgMar w:top="0" w:bottom="0" w:left="0" w:right="740"/>
          <w:cols w:num="2" w:equalWidth="0">
            <w:col w:w="12552" w:space="40"/>
            <w:col w:w="5868"/>
          </w:cols>
        </w:sectPr>
      </w:pPr>
    </w:p>
    <w:p>
      <w:pPr>
        <w:pStyle w:val="ListParagraph"/>
        <w:numPr>
          <w:ilvl w:val="1"/>
          <w:numId w:val="2"/>
        </w:numPr>
        <w:tabs>
          <w:tab w:pos="1849" w:val="left" w:leader="none"/>
        </w:tabs>
        <w:spacing w:line="240" w:lineRule="auto" w:before="121" w:after="0"/>
        <w:ind w:left="1848" w:right="0" w:hanging="357"/>
        <w:jc w:val="left"/>
        <w:rPr>
          <w:sz w:val="32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60928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  <w:r>
        <w:rPr>
          <w:color w:val="001F5F"/>
          <w:sz w:val="32"/>
        </w:rPr>
        <w:t>Formato</w:t>
      </w:r>
      <w:r>
        <w:rPr>
          <w:color w:val="001F5F"/>
          <w:spacing w:val="-2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-6"/>
          <w:sz w:val="32"/>
        </w:rPr>
        <w:t> </w:t>
      </w:r>
      <w:r>
        <w:rPr>
          <w:color w:val="001F5F"/>
          <w:sz w:val="32"/>
        </w:rPr>
        <w:t>postulación</w:t>
      </w:r>
      <w:r>
        <w:rPr>
          <w:color w:val="001F5F"/>
          <w:spacing w:val="3"/>
          <w:sz w:val="32"/>
        </w:rPr>
        <w:t> </w:t>
      </w:r>
      <w:r>
        <w:rPr>
          <w:color w:val="001F5F"/>
          <w:sz w:val="32"/>
        </w:rPr>
        <w:t>al</w:t>
      </w:r>
      <w:r>
        <w:rPr>
          <w:color w:val="001F5F"/>
          <w:spacing w:val="-6"/>
          <w:sz w:val="32"/>
        </w:rPr>
        <w:t> </w:t>
      </w:r>
      <w:r>
        <w:rPr>
          <w:color w:val="001F5F"/>
          <w:sz w:val="32"/>
        </w:rPr>
        <w:t>Consejo</w:t>
      </w:r>
      <w:r>
        <w:rPr>
          <w:color w:val="001F5F"/>
          <w:spacing w:val="-1"/>
          <w:sz w:val="32"/>
        </w:rPr>
        <w:t> </w:t>
      </w:r>
      <w:r>
        <w:rPr>
          <w:color w:val="001F5F"/>
          <w:sz w:val="32"/>
        </w:rPr>
        <w:t>Local</w:t>
      </w:r>
      <w:r>
        <w:rPr>
          <w:color w:val="001F5F"/>
          <w:spacing w:val="-2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-6"/>
          <w:sz w:val="32"/>
        </w:rPr>
        <w:t> </w:t>
      </w:r>
      <w:r>
        <w:rPr>
          <w:color w:val="001F5F"/>
          <w:sz w:val="32"/>
        </w:rPr>
        <w:t>Sabios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y</w:t>
      </w:r>
      <w:r>
        <w:rPr>
          <w:color w:val="001F5F"/>
          <w:spacing w:val="-8"/>
          <w:sz w:val="32"/>
        </w:rPr>
        <w:t> </w:t>
      </w:r>
      <w:r>
        <w:rPr>
          <w:color w:val="001F5F"/>
          <w:sz w:val="32"/>
        </w:rPr>
        <w:t>Sabias.</w:t>
      </w:r>
    </w:p>
    <w:p>
      <w:pPr>
        <w:pStyle w:val="BodyText"/>
        <w:spacing w:before="2"/>
        <w:rPr>
          <w:sz w:val="35"/>
        </w:rPr>
      </w:pPr>
    </w:p>
    <w:p>
      <w:pPr>
        <w:pStyle w:val="ListParagraph"/>
        <w:numPr>
          <w:ilvl w:val="1"/>
          <w:numId w:val="2"/>
        </w:numPr>
        <w:tabs>
          <w:tab w:pos="1889" w:val="left" w:leader="none"/>
        </w:tabs>
        <w:spacing w:line="249" w:lineRule="auto" w:before="0" w:after="0"/>
        <w:ind w:left="1492" w:right="0" w:firstLine="0"/>
        <w:jc w:val="both"/>
        <w:rPr>
          <w:sz w:val="32"/>
        </w:rPr>
      </w:pPr>
      <w:r>
        <w:rPr>
          <w:color w:val="001F5F"/>
          <w:sz w:val="32"/>
        </w:rPr>
        <w:t>Certificado de existencia y representación legal, cuya fecha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de expedición no podrá ser mayor a 30 días calendario a la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fecha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inscripción,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con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el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fin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verificar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la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calidad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del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representante</w:t>
      </w:r>
      <w:r>
        <w:rPr>
          <w:color w:val="001F5F"/>
          <w:spacing w:val="9"/>
          <w:sz w:val="32"/>
        </w:rPr>
        <w:t> </w:t>
      </w:r>
      <w:r>
        <w:rPr>
          <w:color w:val="001F5F"/>
          <w:sz w:val="32"/>
        </w:rPr>
        <w:t>legal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y</w:t>
      </w:r>
      <w:r>
        <w:rPr>
          <w:color w:val="001F5F"/>
          <w:spacing w:val="-4"/>
          <w:sz w:val="32"/>
        </w:rPr>
        <w:t> </w:t>
      </w:r>
      <w:r>
        <w:rPr>
          <w:color w:val="001F5F"/>
          <w:sz w:val="32"/>
        </w:rPr>
        <w:t>la</w:t>
      </w:r>
      <w:r>
        <w:rPr>
          <w:color w:val="001F5F"/>
          <w:spacing w:val="-2"/>
          <w:sz w:val="32"/>
        </w:rPr>
        <w:t> </w:t>
      </w:r>
      <w:r>
        <w:rPr>
          <w:color w:val="001F5F"/>
          <w:sz w:val="32"/>
        </w:rPr>
        <w:t>existencia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la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organización</w:t>
      </w:r>
      <w:r>
        <w:rPr>
          <w:color w:val="001F5F"/>
          <w:spacing w:val="6"/>
          <w:sz w:val="32"/>
        </w:rPr>
        <w:t> </w:t>
      </w:r>
      <w:r>
        <w:rPr>
          <w:color w:val="001F5F"/>
          <w:sz w:val="32"/>
        </w:rPr>
        <w:t>social.</w:t>
      </w:r>
    </w:p>
    <w:p>
      <w:pPr>
        <w:pStyle w:val="BodyText"/>
        <w:spacing w:before="6"/>
        <w:rPr>
          <w:sz w:val="33"/>
        </w:rPr>
      </w:pPr>
    </w:p>
    <w:p>
      <w:pPr>
        <w:pStyle w:val="ListParagraph"/>
        <w:numPr>
          <w:ilvl w:val="1"/>
          <w:numId w:val="2"/>
        </w:numPr>
        <w:tabs>
          <w:tab w:pos="1849" w:val="left" w:leader="none"/>
        </w:tabs>
        <w:spacing w:line="240" w:lineRule="auto" w:before="1" w:after="0"/>
        <w:ind w:left="1848" w:right="0" w:hanging="357"/>
        <w:jc w:val="left"/>
        <w:rPr>
          <w:sz w:val="32"/>
        </w:rPr>
      </w:pPr>
      <w:r>
        <w:rPr>
          <w:color w:val="001F5F"/>
          <w:sz w:val="32"/>
        </w:rPr>
        <w:t>Copia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la</w:t>
      </w:r>
      <w:r>
        <w:rPr>
          <w:color w:val="001F5F"/>
          <w:spacing w:val="-6"/>
          <w:sz w:val="32"/>
        </w:rPr>
        <w:t> </w:t>
      </w:r>
      <w:r>
        <w:rPr>
          <w:color w:val="001F5F"/>
          <w:sz w:val="32"/>
        </w:rPr>
        <w:t>cédula</w:t>
      </w:r>
      <w:r>
        <w:rPr>
          <w:color w:val="001F5F"/>
          <w:spacing w:val="-4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-5"/>
          <w:sz w:val="32"/>
        </w:rPr>
        <w:t> </w:t>
      </w:r>
      <w:r>
        <w:rPr>
          <w:color w:val="001F5F"/>
          <w:sz w:val="32"/>
        </w:rPr>
        <w:t>ciudadanía.</w:t>
      </w:r>
    </w:p>
    <w:p>
      <w:pPr>
        <w:pStyle w:val="BodyText"/>
        <w:spacing w:before="2"/>
        <w:rPr>
          <w:sz w:val="35"/>
        </w:rPr>
      </w:pPr>
    </w:p>
    <w:p>
      <w:pPr>
        <w:pStyle w:val="ListParagraph"/>
        <w:numPr>
          <w:ilvl w:val="1"/>
          <w:numId w:val="2"/>
        </w:numPr>
        <w:tabs>
          <w:tab w:pos="1857" w:val="left" w:leader="none"/>
        </w:tabs>
        <w:spacing w:line="240" w:lineRule="auto" w:before="0" w:after="0"/>
        <w:ind w:left="1856" w:right="0" w:hanging="365"/>
        <w:jc w:val="left"/>
        <w:rPr>
          <w:sz w:val="32"/>
        </w:rPr>
      </w:pPr>
      <w:r>
        <w:rPr/>
        <w:pict>
          <v:shape style="position:absolute;margin-left:0pt;margin-top:8.427811pt;width:35.4pt;height:224pt;mso-position-horizontal-relative:page;mso-position-vertical-relative:paragraph;z-index:15742464" coordorigin="0,169" coordsize="708,4480" path="m0,169l0,4649,708,4649,0,169xe" filled="true" fillcolor="#e84b21" stroked="false">
            <v:path arrowok="t"/>
            <v:fill opacity="55769f" type="solid"/>
            <w10:wrap type="none"/>
          </v:shape>
        </w:pict>
      </w:r>
      <w:r>
        <w:rPr>
          <w:color w:val="001F5F"/>
          <w:sz w:val="32"/>
        </w:rPr>
        <w:t>Plan</w:t>
      </w:r>
      <w:r>
        <w:rPr>
          <w:color w:val="001F5F"/>
          <w:spacing w:val="10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10"/>
          <w:sz w:val="32"/>
        </w:rPr>
        <w:t> </w:t>
      </w:r>
      <w:r>
        <w:rPr>
          <w:color w:val="001F5F"/>
          <w:sz w:val="32"/>
        </w:rPr>
        <w:t>trabajo</w:t>
      </w:r>
      <w:r>
        <w:rPr>
          <w:color w:val="001F5F"/>
          <w:spacing w:val="10"/>
          <w:sz w:val="32"/>
        </w:rPr>
        <w:t> </w:t>
      </w:r>
      <w:r>
        <w:rPr>
          <w:color w:val="001F5F"/>
          <w:sz w:val="32"/>
        </w:rPr>
        <w:t>de</w:t>
      </w:r>
      <w:r>
        <w:rPr>
          <w:color w:val="001F5F"/>
          <w:spacing w:val="6"/>
          <w:sz w:val="32"/>
        </w:rPr>
        <w:t> </w:t>
      </w:r>
      <w:r>
        <w:rPr>
          <w:color w:val="001F5F"/>
          <w:sz w:val="32"/>
        </w:rPr>
        <w:t>su</w:t>
      </w:r>
      <w:r>
        <w:rPr>
          <w:color w:val="001F5F"/>
          <w:spacing w:val="6"/>
          <w:sz w:val="32"/>
        </w:rPr>
        <w:t> </w:t>
      </w:r>
      <w:r>
        <w:rPr>
          <w:color w:val="001F5F"/>
          <w:sz w:val="32"/>
        </w:rPr>
        <w:t>localidad,</w:t>
      </w:r>
      <w:r>
        <w:rPr>
          <w:color w:val="001F5F"/>
          <w:spacing w:val="13"/>
          <w:sz w:val="32"/>
        </w:rPr>
        <w:t> </w:t>
      </w:r>
      <w:r>
        <w:rPr>
          <w:color w:val="001F5F"/>
          <w:sz w:val="32"/>
        </w:rPr>
        <w:t>en</w:t>
      </w:r>
      <w:r>
        <w:rPr>
          <w:color w:val="001F5F"/>
          <w:spacing w:val="9"/>
          <w:sz w:val="32"/>
        </w:rPr>
        <w:t> </w:t>
      </w:r>
      <w:r>
        <w:rPr>
          <w:color w:val="001F5F"/>
          <w:sz w:val="32"/>
        </w:rPr>
        <w:t>una</w:t>
      </w:r>
      <w:r>
        <w:rPr>
          <w:color w:val="001F5F"/>
          <w:spacing w:val="10"/>
          <w:sz w:val="32"/>
        </w:rPr>
        <w:t> </w:t>
      </w:r>
      <w:r>
        <w:rPr>
          <w:color w:val="001F5F"/>
          <w:sz w:val="32"/>
        </w:rPr>
        <w:t>extensión</w:t>
      </w:r>
      <w:r>
        <w:rPr>
          <w:color w:val="001F5F"/>
          <w:spacing w:val="11"/>
          <w:sz w:val="32"/>
        </w:rPr>
        <w:t> </w:t>
      </w:r>
      <w:r>
        <w:rPr>
          <w:color w:val="001F5F"/>
          <w:sz w:val="32"/>
        </w:rPr>
        <w:t>máxima</w:t>
      </w:r>
      <w:r>
        <w:rPr>
          <w:color w:val="001F5F"/>
          <w:spacing w:val="8"/>
          <w:sz w:val="32"/>
        </w:rPr>
        <w:t> </w:t>
      </w:r>
      <w:r>
        <w:rPr>
          <w:color w:val="001F5F"/>
          <w:sz w:val="32"/>
        </w:rPr>
        <w:t>de</w:t>
      </w:r>
    </w:p>
    <w:p>
      <w:pPr>
        <w:pStyle w:val="BodyText"/>
        <w:spacing w:before="12"/>
        <w:ind w:left="1492"/>
      </w:pPr>
      <w:r>
        <w:rPr>
          <w:color w:val="001F5F"/>
        </w:rPr>
        <w:t>una</w:t>
      </w:r>
      <w:r>
        <w:rPr>
          <w:color w:val="001F5F"/>
          <w:spacing w:val="-4"/>
        </w:rPr>
        <w:t> </w:t>
      </w:r>
      <w:r>
        <w:rPr>
          <w:color w:val="001F5F"/>
        </w:rPr>
        <w:t>hoja.</w:t>
      </w:r>
    </w:p>
    <w:p>
      <w:pPr>
        <w:pStyle w:val="BodyText"/>
        <w:spacing w:before="2"/>
        <w:rPr>
          <w:sz w:val="35"/>
        </w:rPr>
      </w:pPr>
    </w:p>
    <w:p>
      <w:pPr>
        <w:pStyle w:val="ListParagraph"/>
        <w:numPr>
          <w:ilvl w:val="1"/>
          <w:numId w:val="2"/>
        </w:numPr>
        <w:tabs>
          <w:tab w:pos="1861" w:val="left" w:leader="none"/>
        </w:tabs>
        <w:spacing w:line="249" w:lineRule="auto" w:before="0" w:after="0"/>
        <w:ind w:left="1492" w:right="0" w:firstLine="0"/>
        <w:jc w:val="both"/>
        <w:rPr>
          <w:sz w:val="32"/>
        </w:rPr>
      </w:pPr>
      <w:r>
        <w:rPr>
          <w:color w:val="001F5F"/>
          <w:sz w:val="32"/>
        </w:rPr>
        <w:t>Constancia emitida por el Consejo Local de Sabios y Sabias,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donde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indiquen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que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ha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desempeñado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alguna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actividad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profesional,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industrial,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comercial,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laboral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o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social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en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temas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relacionados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con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Envejecimiento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y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Vejez,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en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la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respectiva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localidad por lo menos durante los dos (2) años anteriores a la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fecha de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la</w:t>
      </w:r>
      <w:r>
        <w:rPr>
          <w:color w:val="001F5F"/>
          <w:spacing w:val="1"/>
          <w:sz w:val="32"/>
        </w:rPr>
        <w:t> </w:t>
      </w:r>
      <w:r>
        <w:rPr>
          <w:color w:val="001F5F"/>
          <w:sz w:val="32"/>
        </w:rPr>
        <w:t>elección.</w:t>
      </w:r>
    </w:p>
    <w:p>
      <w:pPr>
        <w:spacing w:line="402" w:lineRule="exact" w:before="0"/>
        <w:ind w:left="969" w:right="945" w:firstLine="0"/>
        <w:jc w:val="center"/>
        <w:rPr>
          <w:b/>
          <w:sz w:val="36"/>
        </w:rPr>
      </w:pPr>
      <w:r>
        <w:rPr/>
        <w:br w:type="column"/>
      </w:r>
      <w:r>
        <w:rPr>
          <w:b/>
          <w:color w:val="FF0000"/>
          <w:spacing w:val="-2"/>
          <w:sz w:val="36"/>
        </w:rPr>
        <w:t>LIDERES</w:t>
      </w:r>
      <w:r>
        <w:rPr>
          <w:b/>
          <w:color w:val="FF0000"/>
          <w:spacing w:val="-19"/>
          <w:sz w:val="36"/>
        </w:rPr>
        <w:t> </w:t>
      </w:r>
      <w:r>
        <w:rPr>
          <w:b/>
          <w:color w:val="FF0000"/>
          <w:spacing w:val="-1"/>
          <w:sz w:val="36"/>
        </w:rPr>
        <w:t>REPRESENTANTES</w:t>
      </w:r>
    </w:p>
    <w:p>
      <w:pPr>
        <w:spacing w:before="18"/>
        <w:ind w:left="969" w:right="950" w:firstLine="0"/>
        <w:jc w:val="center"/>
        <w:rPr>
          <w:b/>
          <w:sz w:val="36"/>
        </w:rPr>
      </w:pPr>
      <w:r>
        <w:rPr>
          <w:b/>
          <w:color w:val="FF0000"/>
          <w:sz w:val="36"/>
        </w:rPr>
        <w:t>DE</w:t>
      </w:r>
      <w:r>
        <w:rPr>
          <w:b/>
          <w:color w:val="FF0000"/>
          <w:spacing w:val="-5"/>
          <w:sz w:val="36"/>
        </w:rPr>
        <w:t> </w:t>
      </w:r>
      <w:r>
        <w:rPr>
          <w:b/>
          <w:color w:val="FF0000"/>
          <w:sz w:val="36"/>
        </w:rPr>
        <w:t>ORGANIZACIONES</w:t>
      </w:r>
      <w:r>
        <w:rPr>
          <w:b/>
          <w:color w:val="FF0000"/>
          <w:spacing w:val="10"/>
          <w:sz w:val="36"/>
        </w:rPr>
        <w:t> </w:t>
      </w:r>
      <w:r>
        <w:rPr>
          <w:b/>
          <w:color w:val="FF0000"/>
          <w:sz w:val="36"/>
        </w:rPr>
        <w:t>SOCIALES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25">
            <wp:simplePos x="0" y="0"/>
            <wp:positionH relativeFrom="page">
              <wp:posOffset>7180580</wp:posOffset>
            </wp:positionH>
            <wp:positionV relativeFrom="paragraph">
              <wp:posOffset>153279</wp:posOffset>
            </wp:positionV>
            <wp:extent cx="3173479" cy="2382012"/>
            <wp:effectExtent l="0" t="0" r="0" b="0"/>
            <wp:wrapTopAndBottom/>
            <wp:docPr id="1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479" cy="238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9200" w:h="10800" w:orient="landscape"/>
          <w:pgMar w:top="0" w:bottom="0" w:left="0" w:right="740"/>
          <w:cols w:num="2" w:equalWidth="0">
            <w:col w:w="10614" w:space="40"/>
            <w:col w:w="7806"/>
          </w:cols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57856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ind w:left="644"/>
        <w:rPr>
          <w:sz w:val="20"/>
        </w:rPr>
      </w:pPr>
      <w:r>
        <w:rPr>
          <w:sz w:val="20"/>
        </w:rPr>
        <w:pict>
          <v:group style="width:741.65pt;height:198.05pt;mso-position-horizontal-relative:char;mso-position-vertical-relative:line" coordorigin="0,0" coordsize="14833,3961">
            <v:shape style="position:absolute;left:0;top:0;width:14833;height:1897" type="#_x0000_t75" stroked="false">
              <v:imagedata r:id="rId32" o:title=""/>
            </v:shape>
            <v:shape style="position:absolute;left:912;top:1032;width:12761;height:1897" type="#_x0000_t75" stroked="false">
              <v:imagedata r:id="rId33" o:title=""/>
            </v:shape>
            <v:shape style="position:absolute;left:4684;top:2064;width:3141;height:1897" type="#_x0000_t75" stroked="false">
              <v:imagedata r:id="rId34" o:title=""/>
            </v:shape>
            <v:shape style="position:absolute;left:6700;top:2064;width:1441;height:1897" type="#_x0000_t75" stroked="false">
              <v:imagedata r:id="rId35" o:title=""/>
            </v:shape>
            <v:shape style="position:absolute;left:7016;top:2064;width:3141;height:1897" type="#_x0000_t75" stroked="false">
              <v:imagedata r:id="rId36" o:title=""/>
            </v:shape>
            <v:shape style="position:absolute;left:0;top:0;width:14833;height:3961" type="#_x0000_t202" filled="false" stroked="false">
              <v:textbox inset="0,0,0,0">
                <w:txbxContent>
                  <w:p>
                    <w:pPr>
                      <w:spacing w:line="247" w:lineRule="auto" w:before="301"/>
                      <w:ind w:left="1447" w:right="829" w:hanging="913"/>
                      <w:jc w:val="left"/>
                      <w:rPr>
                        <w:rFonts w:ascii="Trebuchet MS"/>
                        <w:b/>
                        <w:sz w:val="86"/>
                      </w:rPr>
                    </w:pPr>
                    <w:r>
                      <w:rPr>
                        <w:rFonts w:ascii="Trebuchet MS"/>
                        <w:b/>
                        <w:color w:val="FF6138"/>
                        <w:spacing w:val="-2"/>
                        <w:sz w:val="86"/>
                      </w:rPr>
                      <w:t>ESTRATEGIA</w:t>
                    </w:r>
                    <w:r>
                      <w:rPr>
                        <w:rFonts w:ascii="Trebuchet MS"/>
                        <w:b/>
                        <w:color w:val="FF6138"/>
                        <w:spacing w:val="-61"/>
                        <w:sz w:val="8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6138"/>
                        <w:spacing w:val="-2"/>
                        <w:sz w:val="86"/>
                      </w:rPr>
                      <w:t>DE</w:t>
                    </w:r>
                    <w:r>
                      <w:rPr>
                        <w:rFonts w:ascii="Trebuchet MS"/>
                        <w:b/>
                        <w:color w:val="FF6138"/>
                        <w:spacing w:val="-11"/>
                        <w:sz w:val="8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6138"/>
                        <w:spacing w:val="-2"/>
                        <w:sz w:val="86"/>
                      </w:rPr>
                      <w:t>COMUNICACIONES</w:t>
                    </w:r>
                    <w:r>
                      <w:rPr>
                        <w:rFonts w:ascii="Trebuchet MS"/>
                        <w:b/>
                        <w:color w:val="FF6138"/>
                        <w:spacing w:val="-257"/>
                        <w:sz w:val="8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6138"/>
                        <w:sz w:val="86"/>
                      </w:rPr>
                      <w:t>ELECCIONES</w:t>
                    </w:r>
                    <w:r>
                      <w:rPr>
                        <w:rFonts w:ascii="Trebuchet MS"/>
                        <w:b/>
                        <w:color w:val="FF6138"/>
                        <w:spacing w:val="-3"/>
                        <w:sz w:val="8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6138"/>
                        <w:sz w:val="86"/>
                      </w:rPr>
                      <w:t>SABIOS</w:t>
                    </w:r>
                    <w:r>
                      <w:rPr>
                        <w:rFonts w:ascii="Trebuchet MS"/>
                        <w:b/>
                        <w:color w:val="FF6138"/>
                        <w:spacing w:val="-12"/>
                        <w:sz w:val="8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6138"/>
                        <w:sz w:val="86"/>
                      </w:rPr>
                      <w:t>Y</w:t>
                    </w:r>
                    <w:r>
                      <w:rPr>
                        <w:rFonts w:ascii="Trebuchet MS"/>
                        <w:b/>
                        <w:color w:val="FF6138"/>
                        <w:spacing w:val="-18"/>
                        <w:sz w:val="8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6138"/>
                        <w:sz w:val="86"/>
                      </w:rPr>
                      <w:t>SABIAS</w:t>
                    </w:r>
                  </w:p>
                  <w:p>
                    <w:pPr>
                      <w:spacing w:before="8"/>
                      <w:ind w:left="5201" w:right="5244" w:firstLine="0"/>
                      <w:jc w:val="center"/>
                      <w:rPr>
                        <w:rFonts w:ascii="Trebuchet MS"/>
                        <w:b/>
                        <w:sz w:val="86"/>
                      </w:rPr>
                    </w:pPr>
                    <w:r>
                      <w:rPr>
                        <w:rFonts w:ascii="Trebuchet MS"/>
                        <w:b/>
                        <w:color w:val="FF6138"/>
                        <w:sz w:val="86"/>
                      </w:rPr>
                      <w:t>2020-2023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b/>
          <w:sz w:val="14"/>
        </w:rPr>
      </w:pPr>
      <w:r>
        <w:rPr/>
        <w:pict>
          <v:group style="position:absolute;margin-left:66pt;margin-top:10.395843pt;width:343.45pt;height:37.5pt;mso-position-horizontal-relative:page;mso-position-vertical-relative:paragraph;z-index:-15713280;mso-wrap-distance-left:0;mso-wrap-distance-right:0" coordorigin="1320,208" coordsize="6869,750">
            <v:shape style="position:absolute;left:1320;top:233;width:6797;height:725" type="#_x0000_t75" stroked="false">
              <v:imagedata r:id="rId37" o:title=""/>
            </v:shape>
            <v:shape style="position:absolute;left:7692;top:256;width:497;height:685" type="#_x0000_t75" stroked="false">
              <v:imagedata r:id="rId38" o:title=""/>
            </v:shape>
            <v:shape style="position:absolute;left:1320;top:207;width:6869;height:750" type="#_x0000_t202" filled="false" stroked="false">
              <v:textbox inset="0,0,0,0">
                <w:txbxContent>
                  <w:p>
                    <w:pPr>
                      <w:spacing w:line="177" w:lineRule="exact" w:before="0"/>
                      <w:ind w:left="205" w:right="0" w:firstLine="0"/>
                      <w:jc w:val="left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E84B21"/>
                        <w:sz w:val="18"/>
                      </w:rPr>
                      <w:t>Slogan:</w:t>
                    </w:r>
                  </w:p>
                  <w:p>
                    <w:pPr>
                      <w:spacing w:line="336" w:lineRule="exact" w:before="0"/>
                      <w:ind w:left="205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001F5F"/>
                        <w:sz w:val="32"/>
                      </w:rPr>
                      <w:t>Cuando</w:t>
                    </w:r>
                    <w:r>
                      <w:rPr>
                        <w:color w:val="001F5F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001F5F"/>
                        <w:sz w:val="32"/>
                      </w:rPr>
                      <w:t>los</w:t>
                    </w:r>
                    <w:r>
                      <w:rPr>
                        <w:color w:val="001F5F"/>
                        <w:spacing w:val="-7"/>
                        <w:sz w:val="32"/>
                      </w:rPr>
                      <w:t> </w:t>
                    </w:r>
                    <w:r>
                      <w:rPr>
                        <w:color w:val="001F5F"/>
                        <w:sz w:val="32"/>
                      </w:rPr>
                      <w:t>mayores</w:t>
                    </w:r>
                    <w:r>
                      <w:rPr>
                        <w:color w:val="001F5F"/>
                        <w:spacing w:val="4"/>
                        <w:sz w:val="32"/>
                      </w:rPr>
                      <w:t> </w:t>
                    </w:r>
                    <w:r>
                      <w:rPr>
                        <w:color w:val="001F5F"/>
                        <w:sz w:val="32"/>
                      </w:rPr>
                      <w:t>participamos</w:t>
                    </w:r>
                    <w:r>
                      <w:rPr>
                        <w:color w:val="001F5F"/>
                        <w:spacing w:val="-4"/>
                        <w:sz w:val="32"/>
                      </w:rPr>
                      <w:t> </w:t>
                    </w:r>
                    <w:r>
                      <w:rPr>
                        <w:color w:val="001F5F"/>
                        <w:sz w:val="32"/>
                      </w:rPr>
                      <w:t>decidimos</w:t>
                    </w:r>
                    <w:r>
                      <w:rPr>
                        <w:color w:val="001F5F"/>
                        <w:sz w:val="30"/>
                      </w:rPr>
                      <w:t>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00" w:lineRule="exact" w:before="0" w:after="123"/>
        <w:ind w:left="1525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E84B21"/>
          <w:sz w:val="18"/>
        </w:rPr>
        <w:t>Hashtag</w:t>
      </w:r>
    </w:p>
    <w:p>
      <w:pPr>
        <w:pStyle w:val="BodyText"/>
        <w:ind w:left="1504"/>
        <w:rPr>
          <w:rFonts w:ascii="Trebuchet MS"/>
          <w:sz w:val="20"/>
        </w:rPr>
      </w:pPr>
      <w:r>
        <w:rPr>
          <w:rFonts w:ascii="Trebuchet MS"/>
          <w:sz w:val="20"/>
        </w:rPr>
        <w:pict>
          <v:group style="width:109.85pt;height:31.65pt;mso-position-horizontal-relative:char;mso-position-vertical-relative:line" coordorigin="0,0" coordsize="2197,633">
            <v:shape style="position:absolute;left:22;top:158;width:179;height:245" type="#_x0000_t75" stroked="false">
              <v:imagedata r:id="rId39" o:title=""/>
            </v:shape>
            <v:shape style="position:absolute;left:0;top:0;width:2197;height:633" type="#_x0000_t75" stroked="false">
              <v:imagedata r:id="rId40" o:title=""/>
            </v:shape>
            <v:shape style="position:absolute;left:0;top:0;width:2197;height:633" type="#_x0000_t202" filled="false" stroked="false">
              <v:textbox inset="0,0,0,0">
                <w:txbxContent>
                  <w:p>
                    <w:pPr>
                      <w:spacing w:before="106"/>
                      <w:ind w:left="2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001F5F"/>
                        <w:sz w:val="28"/>
                      </w:rPr>
                      <w:t>#Personamayor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  <w:sz w:val="20"/>
        </w:rPr>
      </w:r>
    </w:p>
    <w:p>
      <w:pPr>
        <w:pStyle w:val="ListParagraph"/>
        <w:numPr>
          <w:ilvl w:val="0"/>
          <w:numId w:val="3"/>
        </w:numPr>
        <w:tabs>
          <w:tab w:pos="1858" w:val="left" w:leader="none"/>
        </w:tabs>
        <w:spacing w:line="316" w:lineRule="exact" w:before="17" w:after="0"/>
        <w:ind w:left="1857" w:right="0" w:hanging="333"/>
        <w:jc w:val="left"/>
        <w:rPr>
          <w:sz w:val="30"/>
        </w:rPr>
      </w:pPr>
      <w:r>
        <w:rPr/>
        <w:pict>
          <v:shape style="position:absolute;margin-left:0pt;margin-top:-6.160178pt;width:35.4pt;height:224pt;mso-position-horizontal-relative:page;mso-position-vertical-relative:paragraph;z-index:15745536" coordorigin="0,-123" coordsize="708,4480" path="m0,-123l0,4357,708,4357,0,-123xe" filled="true" fillcolor="#e84b21" stroked="false">
            <v:path arrowok="t"/>
            <v:fill opacity="55769f" type="solid"/>
            <w10:wrap type="none"/>
          </v:shape>
        </w:pict>
      </w:r>
      <w:r>
        <w:rPr>
          <w:color w:val="001F5F"/>
          <w:sz w:val="30"/>
        </w:rPr>
        <w:t>Registro</w:t>
      </w:r>
      <w:r>
        <w:rPr>
          <w:color w:val="001F5F"/>
          <w:spacing w:val="-1"/>
          <w:sz w:val="30"/>
        </w:rPr>
        <w:t> </w:t>
      </w:r>
      <w:r>
        <w:rPr>
          <w:color w:val="001F5F"/>
          <w:sz w:val="30"/>
        </w:rPr>
        <w:t>fotográfico</w:t>
      </w:r>
      <w:r>
        <w:rPr>
          <w:color w:val="001F5F"/>
          <w:spacing w:val="-10"/>
          <w:sz w:val="30"/>
        </w:rPr>
        <w:t> </w:t>
      </w:r>
      <w:r>
        <w:rPr>
          <w:color w:val="001F5F"/>
          <w:sz w:val="30"/>
        </w:rPr>
        <w:t>con</w:t>
      </w:r>
      <w:r>
        <w:rPr>
          <w:color w:val="001F5F"/>
          <w:spacing w:val="-2"/>
          <w:sz w:val="30"/>
        </w:rPr>
        <w:t> </w:t>
      </w:r>
      <w:r>
        <w:rPr>
          <w:color w:val="001F5F"/>
          <w:sz w:val="30"/>
        </w:rPr>
        <w:t>el</w:t>
      </w:r>
      <w:r>
        <w:rPr>
          <w:color w:val="001F5F"/>
          <w:spacing w:val="-2"/>
          <w:sz w:val="30"/>
        </w:rPr>
        <w:t> </w:t>
      </w:r>
      <w:r>
        <w:rPr>
          <w:color w:val="001F5F"/>
          <w:sz w:val="30"/>
        </w:rPr>
        <w:t>Consejo</w:t>
      </w:r>
      <w:r>
        <w:rPr>
          <w:color w:val="001F5F"/>
          <w:spacing w:val="-2"/>
          <w:sz w:val="30"/>
        </w:rPr>
        <w:t> </w:t>
      </w:r>
      <w:r>
        <w:rPr>
          <w:color w:val="001F5F"/>
          <w:sz w:val="30"/>
        </w:rPr>
        <w:t>Sabios para</w:t>
      </w:r>
      <w:r>
        <w:rPr>
          <w:color w:val="001F5F"/>
          <w:spacing w:val="-2"/>
          <w:sz w:val="30"/>
        </w:rPr>
        <w:t> </w:t>
      </w:r>
      <w:r>
        <w:rPr>
          <w:color w:val="001F5F"/>
          <w:sz w:val="30"/>
        </w:rPr>
        <w:t>las</w:t>
      </w:r>
      <w:r>
        <w:rPr>
          <w:color w:val="001F5F"/>
          <w:spacing w:val="-1"/>
          <w:sz w:val="30"/>
        </w:rPr>
        <w:t> </w:t>
      </w:r>
      <w:r>
        <w:rPr>
          <w:color w:val="001F5F"/>
          <w:sz w:val="30"/>
        </w:rPr>
        <w:t>piezas</w:t>
      </w:r>
      <w:r>
        <w:rPr>
          <w:color w:val="001F5F"/>
          <w:spacing w:val="-1"/>
          <w:sz w:val="30"/>
        </w:rPr>
        <w:t> </w:t>
      </w:r>
      <w:r>
        <w:rPr>
          <w:color w:val="001F5F"/>
          <w:sz w:val="30"/>
        </w:rPr>
        <w:t>comunicativas.</w:t>
      </w:r>
    </w:p>
    <w:p>
      <w:pPr>
        <w:pStyle w:val="ListParagraph"/>
        <w:numPr>
          <w:ilvl w:val="0"/>
          <w:numId w:val="3"/>
        </w:numPr>
        <w:tabs>
          <w:tab w:pos="1858" w:val="left" w:leader="none"/>
        </w:tabs>
        <w:spacing w:line="288" w:lineRule="exact" w:before="0" w:after="0"/>
        <w:ind w:left="1857" w:right="0" w:hanging="333"/>
        <w:jc w:val="left"/>
        <w:rPr>
          <w:sz w:val="30"/>
        </w:rPr>
      </w:pPr>
      <w:r>
        <w:rPr>
          <w:color w:val="001F5F"/>
          <w:sz w:val="30"/>
        </w:rPr>
        <w:t>Dos</w:t>
      </w:r>
      <w:r>
        <w:rPr>
          <w:color w:val="001F5F"/>
          <w:spacing w:val="2"/>
          <w:sz w:val="30"/>
        </w:rPr>
        <w:t> </w:t>
      </w:r>
      <w:r>
        <w:rPr>
          <w:color w:val="001F5F"/>
          <w:sz w:val="30"/>
        </w:rPr>
        <w:t>programas</w:t>
      </w:r>
      <w:r>
        <w:rPr>
          <w:color w:val="001F5F"/>
          <w:spacing w:val="-6"/>
          <w:sz w:val="30"/>
        </w:rPr>
        <w:t> </w:t>
      </w:r>
      <w:r>
        <w:rPr>
          <w:color w:val="001F5F"/>
          <w:sz w:val="30"/>
        </w:rPr>
        <w:t>en</w:t>
      </w:r>
      <w:r>
        <w:rPr>
          <w:color w:val="001F5F"/>
          <w:spacing w:val="-3"/>
          <w:sz w:val="30"/>
        </w:rPr>
        <w:t> </w:t>
      </w:r>
      <w:r>
        <w:rPr>
          <w:color w:val="001F5F"/>
          <w:sz w:val="30"/>
        </w:rPr>
        <w:t>DC</w:t>
      </w:r>
      <w:r>
        <w:rPr>
          <w:color w:val="001F5F"/>
          <w:spacing w:val="-1"/>
          <w:sz w:val="30"/>
        </w:rPr>
        <w:t> </w:t>
      </w:r>
      <w:r>
        <w:rPr>
          <w:color w:val="001F5F"/>
          <w:sz w:val="30"/>
        </w:rPr>
        <w:t>Radio</w:t>
      </w:r>
      <w:r>
        <w:rPr>
          <w:color w:val="001F5F"/>
          <w:spacing w:val="-15"/>
          <w:sz w:val="30"/>
        </w:rPr>
        <w:t> </w:t>
      </w:r>
      <w:r>
        <w:rPr>
          <w:color w:val="001F5F"/>
          <w:sz w:val="30"/>
        </w:rPr>
        <w:t>Abril</w:t>
      </w:r>
      <w:r>
        <w:rPr>
          <w:color w:val="001F5F"/>
          <w:spacing w:val="-3"/>
          <w:sz w:val="30"/>
        </w:rPr>
        <w:t> </w:t>
      </w:r>
      <w:r>
        <w:rPr>
          <w:color w:val="001F5F"/>
          <w:sz w:val="30"/>
        </w:rPr>
        <w:t>y</w:t>
      </w:r>
      <w:r>
        <w:rPr>
          <w:color w:val="001F5F"/>
          <w:spacing w:val="-3"/>
          <w:sz w:val="30"/>
        </w:rPr>
        <w:t> </w:t>
      </w:r>
      <w:r>
        <w:rPr>
          <w:color w:val="001F5F"/>
          <w:sz w:val="30"/>
        </w:rPr>
        <w:t>mayo.</w:t>
      </w:r>
    </w:p>
    <w:p>
      <w:pPr>
        <w:pStyle w:val="ListParagraph"/>
        <w:numPr>
          <w:ilvl w:val="0"/>
          <w:numId w:val="3"/>
        </w:numPr>
        <w:tabs>
          <w:tab w:pos="1858" w:val="left" w:leader="none"/>
        </w:tabs>
        <w:spacing w:line="288" w:lineRule="exact" w:before="0" w:after="0"/>
        <w:ind w:left="1857" w:right="0" w:hanging="333"/>
        <w:jc w:val="left"/>
        <w:rPr>
          <w:sz w:val="30"/>
        </w:rPr>
      </w:pPr>
      <w:r>
        <w:rPr>
          <w:color w:val="001F5F"/>
          <w:sz w:val="30"/>
        </w:rPr>
        <w:t>Nota</w:t>
      </w:r>
      <w:r>
        <w:rPr>
          <w:color w:val="001F5F"/>
          <w:spacing w:val="-10"/>
          <w:sz w:val="30"/>
        </w:rPr>
        <w:t> </w:t>
      </w:r>
      <w:r>
        <w:rPr>
          <w:color w:val="001F5F"/>
          <w:sz w:val="30"/>
        </w:rPr>
        <w:t>en</w:t>
      </w:r>
      <w:r>
        <w:rPr>
          <w:color w:val="001F5F"/>
          <w:spacing w:val="-12"/>
          <w:sz w:val="30"/>
        </w:rPr>
        <w:t> </w:t>
      </w:r>
      <w:r>
        <w:rPr>
          <w:color w:val="001F5F"/>
          <w:sz w:val="30"/>
        </w:rPr>
        <w:t>DCTV.</w:t>
      </w:r>
    </w:p>
    <w:p>
      <w:pPr>
        <w:pStyle w:val="ListParagraph"/>
        <w:numPr>
          <w:ilvl w:val="0"/>
          <w:numId w:val="3"/>
        </w:numPr>
        <w:tabs>
          <w:tab w:pos="1858" w:val="left" w:leader="none"/>
        </w:tabs>
        <w:spacing w:line="288" w:lineRule="exact" w:before="0" w:after="0"/>
        <w:ind w:left="1857" w:right="0" w:hanging="333"/>
        <w:jc w:val="left"/>
        <w:rPr>
          <w:sz w:val="30"/>
        </w:rPr>
      </w:pPr>
      <w:r>
        <w:rPr>
          <w:color w:val="001F5F"/>
          <w:sz w:val="30"/>
        </w:rPr>
        <w:t>Vídeo</w:t>
      </w:r>
      <w:r>
        <w:rPr>
          <w:color w:val="001F5F"/>
          <w:spacing w:val="-1"/>
          <w:sz w:val="30"/>
        </w:rPr>
        <w:t> </w:t>
      </w:r>
      <w:r>
        <w:rPr>
          <w:color w:val="001F5F"/>
          <w:sz w:val="30"/>
        </w:rPr>
        <w:t>informativo</w:t>
      </w:r>
      <w:r>
        <w:rPr>
          <w:color w:val="001F5F"/>
          <w:spacing w:val="-6"/>
          <w:sz w:val="30"/>
        </w:rPr>
        <w:t> </w:t>
      </w:r>
      <w:r>
        <w:rPr>
          <w:color w:val="001F5F"/>
          <w:sz w:val="30"/>
        </w:rPr>
        <w:t>elecciones.</w:t>
      </w:r>
    </w:p>
    <w:p>
      <w:pPr>
        <w:pStyle w:val="ListParagraph"/>
        <w:numPr>
          <w:ilvl w:val="0"/>
          <w:numId w:val="3"/>
        </w:numPr>
        <w:tabs>
          <w:tab w:pos="1858" w:val="left" w:leader="none"/>
        </w:tabs>
        <w:spacing w:line="288" w:lineRule="exact" w:before="0" w:after="0"/>
        <w:ind w:left="1857" w:right="0" w:hanging="333"/>
        <w:jc w:val="left"/>
        <w:rPr>
          <w:sz w:val="30"/>
        </w:rPr>
      </w:pPr>
      <w:r>
        <w:rPr>
          <w:color w:val="001F5F"/>
          <w:sz w:val="30"/>
        </w:rPr>
        <w:t>Sinergia</w:t>
      </w:r>
      <w:r>
        <w:rPr>
          <w:color w:val="001F5F"/>
          <w:spacing w:val="-3"/>
          <w:sz w:val="30"/>
        </w:rPr>
        <w:t> </w:t>
      </w:r>
      <w:r>
        <w:rPr>
          <w:color w:val="001F5F"/>
          <w:sz w:val="30"/>
        </w:rPr>
        <w:t>con</w:t>
      </w:r>
      <w:r>
        <w:rPr>
          <w:color w:val="001F5F"/>
          <w:spacing w:val="-2"/>
          <w:sz w:val="30"/>
        </w:rPr>
        <w:t> </w:t>
      </w:r>
      <w:r>
        <w:rPr>
          <w:color w:val="001F5F"/>
          <w:sz w:val="30"/>
        </w:rPr>
        <w:t>medios</w:t>
      </w:r>
      <w:r>
        <w:rPr>
          <w:color w:val="001F5F"/>
          <w:spacing w:val="-5"/>
          <w:sz w:val="30"/>
        </w:rPr>
        <w:t> </w:t>
      </w:r>
      <w:r>
        <w:rPr>
          <w:color w:val="001F5F"/>
          <w:sz w:val="30"/>
        </w:rPr>
        <w:t>de</w:t>
      </w:r>
      <w:r>
        <w:rPr>
          <w:color w:val="001F5F"/>
          <w:spacing w:val="-2"/>
          <w:sz w:val="30"/>
        </w:rPr>
        <w:t> </w:t>
      </w:r>
      <w:r>
        <w:rPr>
          <w:color w:val="001F5F"/>
          <w:sz w:val="30"/>
        </w:rPr>
        <w:t>las</w:t>
      </w:r>
      <w:r>
        <w:rPr>
          <w:color w:val="001F5F"/>
          <w:spacing w:val="-17"/>
          <w:sz w:val="30"/>
        </w:rPr>
        <w:t> </w:t>
      </w:r>
      <w:r>
        <w:rPr>
          <w:color w:val="001F5F"/>
          <w:sz w:val="30"/>
        </w:rPr>
        <w:t>Alcaldías</w:t>
      </w:r>
      <w:r>
        <w:rPr>
          <w:color w:val="001F5F"/>
          <w:spacing w:val="-5"/>
          <w:sz w:val="30"/>
        </w:rPr>
        <w:t> </w:t>
      </w:r>
      <w:r>
        <w:rPr>
          <w:color w:val="001F5F"/>
          <w:sz w:val="30"/>
        </w:rPr>
        <w:t>Locales</w:t>
      </w:r>
      <w:r>
        <w:rPr>
          <w:color w:val="001F5F"/>
          <w:spacing w:val="-5"/>
          <w:sz w:val="30"/>
        </w:rPr>
        <w:t> </w:t>
      </w:r>
      <w:r>
        <w:rPr>
          <w:color w:val="001F5F"/>
          <w:sz w:val="30"/>
        </w:rPr>
        <w:t>y</w:t>
      </w:r>
      <w:r>
        <w:rPr>
          <w:color w:val="001F5F"/>
          <w:spacing w:val="-2"/>
          <w:sz w:val="30"/>
        </w:rPr>
        <w:t> </w:t>
      </w:r>
      <w:r>
        <w:rPr>
          <w:color w:val="001F5F"/>
          <w:sz w:val="30"/>
        </w:rPr>
        <w:t>SDIS.</w:t>
      </w:r>
    </w:p>
    <w:p>
      <w:pPr>
        <w:pStyle w:val="ListParagraph"/>
        <w:numPr>
          <w:ilvl w:val="0"/>
          <w:numId w:val="3"/>
        </w:numPr>
        <w:tabs>
          <w:tab w:pos="1858" w:val="left" w:leader="none"/>
        </w:tabs>
        <w:spacing w:line="288" w:lineRule="exact" w:before="0" w:after="0"/>
        <w:ind w:left="1857" w:right="0" w:hanging="333"/>
        <w:jc w:val="left"/>
        <w:rPr>
          <w:sz w:val="30"/>
        </w:rPr>
      </w:pPr>
      <w:r>
        <w:rPr>
          <w:color w:val="001F5F"/>
          <w:sz w:val="30"/>
        </w:rPr>
        <w:t>Facebook</w:t>
      </w:r>
      <w:r>
        <w:rPr>
          <w:color w:val="001F5F"/>
          <w:spacing w:val="-2"/>
          <w:sz w:val="30"/>
        </w:rPr>
        <w:t> </w:t>
      </w:r>
      <w:r>
        <w:rPr>
          <w:color w:val="001F5F"/>
          <w:sz w:val="30"/>
        </w:rPr>
        <w:t>live</w:t>
      </w:r>
      <w:r>
        <w:rPr>
          <w:color w:val="001F5F"/>
          <w:spacing w:val="3"/>
          <w:sz w:val="30"/>
        </w:rPr>
        <w:t> </w:t>
      </w:r>
      <w:r>
        <w:rPr>
          <w:color w:val="001F5F"/>
          <w:sz w:val="30"/>
        </w:rPr>
        <w:t>última</w:t>
      </w:r>
      <w:r>
        <w:rPr>
          <w:color w:val="001F5F"/>
          <w:spacing w:val="-6"/>
          <w:sz w:val="30"/>
        </w:rPr>
        <w:t> </w:t>
      </w:r>
      <w:r>
        <w:rPr>
          <w:color w:val="001F5F"/>
          <w:sz w:val="30"/>
        </w:rPr>
        <w:t>semana</w:t>
      </w:r>
      <w:r>
        <w:rPr>
          <w:color w:val="001F5F"/>
          <w:spacing w:val="-6"/>
          <w:sz w:val="30"/>
        </w:rPr>
        <w:t> </w:t>
      </w:r>
      <w:r>
        <w:rPr>
          <w:color w:val="001F5F"/>
          <w:sz w:val="30"/>
        </w:rPr>
        <w:t>de</w:t>
      </w:r>
      <w:r>
        <w:rPr>
          <w:color w:val="001F5F"/>
          <w:spacing w:val="-2"/>
          <w:sz w:val="30"/>
        </w:rPr>
        <w:t> </w:t>
      </w:r>
      <w:r>
        <w:rPr>
          <w:color w:val="001F5F"/>
          <w:sz w:val="30"/>
        </w:rPr>
        <w:t>abril.</w:t>
      </w:r>
    </w:p>
    <w:p>
      <w:pPr>
        <w:pStyle w:val="ListParagraph"/>
        <w:numPr>
          <w:ilvl w:val="0"/>
          <w:numId w:val="3"/>
        </w:numPr>
        <w:tabs>
          <w:tab w:pos="1858" w:val="left" w:leader="none"/>
        </w:tabs>
        <w:spacing w:line="316" w:lineRule="exact" w:before="0" w:after="0"/>
        <w:ind w:left="1857" w:right="0" w:hanging="333"/>
        <w:jc w:val="left"/>
        <w:rPr>
          <w:sz w:val="30"/>
        </w:rPr>
      </w:pPr>
      <w:r>
        <w:rPr>
          <w:color w:val="001F5F"/>
          <w:sz w:val="30"/>
        </w:rPr>
        <w:t>Nota de</w:t>
      </w:r>
      <w:r>
        <w:rPr>
          <w:color w:val="001F5F"/>
          <w:spacing w:val="-2"/>
          <w:sz w:val="30"/>
        </w:rPr>
        <w:t> </w:t>
      </w:r>
      <w:r>
        <w:rPr>
          <w:color w:val="001F5F"/>
          <w:sz w:val="30"/>
        </w:rPr>
        <w:t>prensa</w:t>
      </w:r>
      <w:r>
        <w:rPr>
          <w:color w:val="001F5F"/>
          <w:spacing w:val="-3"/>
          <w:sz w:val="30"/>
        </w:rPr>
        <w:t> </w:t>
      </w:r>
      <w:r>
        <w:rPr>
          <w:color w:val="001F5F"/>
          <w:sz w:val="30"/>
        </w:rPr>
        <w:t>primera</w:t>
      </w:r>
      <w:r>
        <w:rPr>
          <w:color w:val="001F5F"/>
          <w:spacing w:val="-6"/>
          <w:sz w:val="30"/>
        </w:rPr>
        <w:t> </w:t>
      </w:r>
      <w:r>
        <w:rPr>
          <w:color w:val="001F5F"/>
          <w:sz w:val="30"/>
        </w:rPr>
        <w:t>semana</w:t>
      </w:r>
      <w:r>
        <w:rPr>
          <w:color w:val="001F5F"/>
          <w:spacing w:val="-7"/>
          <w:sz w:val="30"/>
        </w:rPr>
        <w:t> </w:t>
      </w:r>
      <w:r>
        <w:rPr>
          <w:color w:val="001F5F"/>
          <w:sz w:val="30"/>
        </w:rPr>
        <w:t>de</w:t>
      </w:r>
      <w:r>
        <w:rPr>
          <w:color w:val="001F5F"/>
          <w:spacing w:val="1"/>
          <w:sz w:val="30"/>
        </w:rPr>
        <w:t> </w:t>
      </w:r>
      <w:r>
        <w:rPr>
          <w:color w:val="001F5F"/>
          <w:sz w:val="30"/>
        </w:rPr>
        <w:t>mayo.</w:t>
      </w:r>
    </w:p>
    <w:p>
      <w:pPr>
        <w:spacing w:after="0" w:line="316" w:lineRule="exact"/>
        <w:jc w:val="left"/>
        <w:rPr>
          <w:sz w:val="30"/>
        </w:rPr>
        <w:sectPr>
          <w:pgSz w:w="19200" w:h="10800" w:orient="landscape"/>
          <w:pgMar w:top="0" w:bottom="0" w:left="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53760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  <w:r>
        <w:rPr/>
        <w:pict>
          <v:shape style="position:absolute;margin-left:0pt;margin-top:316pt;width:35.4pt;height:224pt;mso-position-horizontal-relative:page;mso-position-vertical-relative:page;z-index:15749632" coordorigin="0,6320" coordsize="708,4480" path="m0,6320l0,10800,708,10800,0,6320xe" filled="true" fillcolor="#e84b21" stroked="false">
            <v:path arrowok="t"/>
            <v:fill opacity="55769f" type="solid"/>
            <w10:wrap type="none"/>
          </v:shape>
        </w:pic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ind w:left="1160"/>
        <w:rPr>
          <w:sz w:val="20"/>
        </w:rPr>
      </w:pPr>
      <w:r>
        <w:rPr>
          <w:sz w:val="20"/>
        </w:rPr>
        <w:pict>
          <v:group style="width:213.05pt;height:37.2pt;mso-position-horizontal-relative:char;mso-position-vertical-relative:line" coordorigin="0,0" coordsize="4261,744">
            <v:shape style="position:absolute;left:0;top:120;width:4261;height:547" type="#_x0000_t75" stroked="false">
              <v:imagedata r:id="rId41" o:title=""/>
            </v:shape>
            <v:shape style="position:absolute;left:0;top:0;width:4261;height:744" type="#_x0000_t202" filled="false" stroked="false">
              <v:textbox inset="0,0,0,0">
                <w:txbxContent>
                  <w:p>
                    <w:pPr>
                      <w:spacing w:before="0"/>
                      <w:ind w:left="-12" w:right="0" w:firstLine="0"/>
                      <w:jc w:val="left"/>
                      <w:rPr>
                        <w:rFonts w:ascii="Trebuchet MS"/>
                        <w:b/>
                        <w:sz w:val="64"/>
                      </w:rPr>
                    </w:pPr>
                    <w:r>
                      <w:rPr>
                        <w:rFonts w:ascii="Trebuchet MS"/>
                        <w:b/>
                        <w:sz w:val="64"/>
                      </w:rPr>
                      <w:t>CRONOGRAMA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left="1768"/>
        <w:rPr>
          <w:sz w:val="20"/>
        </w:rPr>
      </w:pPr>
      <w:r>
        <w:rPr>
          <w:sz w:val="20"/>
        </w:rPr>
        <w:pict>
          <v:group style="width:641.6pt;height:80.6pt;mso-position-horizontal-relative:char;mso-position-vertical-relative:line" coordorigin="0,0" coordsize="12832,1612">
            <v:shape style="position:absolute;left:16;top:16;width:12800;height:1580" coordorigin="16,16" coordsize="12800,1580" path="m12658,16l174,16,112,28,62,62,28,113,16,174,16,1438,28,1499,62,1550,112,1584,174,1596,12658,1596,12719,1584,12770,1550,12804,1499,12816,1438,12816,174,12804,113,12770,62,12719,28,12658,16xe" filled="true" fillcolor="#ffbc46" stroked="false">
              <v:path arrowok="t"/>
              <v:fill type="solid"/>
            </v:shape>
            <v:shape style="position:absolute;left:16;top:16;width:12800;height:1580" coordorigin="16,16" coordsize="12800,1580" path="m16,174l28,113,62,62,112,28,174,16,12658,16,12719,28,12770,62,12804,113,12816,174,12816,1438,12804,1499,12770,1550,12719,1584,12658,1596,174,1596,112,1584,62,1550,28,1499,16,1438,16,174xe" filled="false" stroked="true" strokeweight="1.6pt" strokecolor="#ffffff">
              <v:path arrowok="t"/>
              <v:stroke dashstyle="solid"/>
            </v:shape>
            <v:shape style="position:absolute;left:172;top:176;width:2560;height:1264" type="#_x0000_t75" alt="Firma con relleno sólido" stroked="false">
              <v:imagedata r:id="rId42" o:title=""/>
            </v:shape>
            <v:shape style="position:absolute;left:172;top:176;width:2560;height:1264" coordorigin="172,176" coordsize="2560,1264" path="m172,302l182,253,209,213,249,186,298,176,2606,176,2655,186,2695,213,2722,253,2732,302,2732,1314,2722,1363,2695,1403,2655,1430,2606,1440,298,1440,249,1430,209,1403,182,1363,172,1314,172,302xe" filled="false" stroked="true" strokeweight="1.6pt" strokecolor="#ffffff">
              <v:path arrowok="t"/>
              <v:stroke dashstyle="solid"/>
            </v:shape>
            <v:shape style="position:absolute;left:0;top:0;width:12832;height:1612" type="#_x0000_t202" filled="false" stroked="false">
              <v:textbox inset="0,0,0,0">
                <w:txbxContent>
                  <w:p>
                    <w:pPr>
                      <w:spacing w:before="80"/>
                      <w:ind w:left="2823" w:right="2502" w:firstLine="0"/>
                      <w:jc w:val="center"/>
                      <w:rPr>
                        <w:rFonts w:ascii="Trebuchet MS" w:hAnsi="Trebuchet MS"/>
                        <w:sz w:val="34"/>
                      </w:rPr>
                    </w:pP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Inscripción</w:t>
                    </w:r>
                    <w:r>
                      <w:rPr>
                        <w:rFonts w:ascii="Trebuchet MS" w:hAnsi="Trebuchet MS"/>
                        <w:color w:val="FFFFFF"/>
                        <w:spacing w:val="-6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de</w:t>
                    </w:r>
                    <w:r>
                      <w:rPr>
                        <w:rFonts w:ascii="Trebuchet MS" w:hAnsi="Trebuchet MS"/>
                        <w:color w:val="FFFFFF"/>
                        <w:spacing w:val="-4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Candidatos,</w:t>
                    </w:r>
                    <w:r>
                      <w:rPr>
                        <w:rFonts w:ascii="Trebuchet MS" w:hAnsi="Trebuchet MS"/>
                        <w:color w:val="FFFFFF"/>
                        <w:spacing w:val="-10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Candidatas</w:t>
                    </w:r>
                    <w:r>
                      <w:rPr>
                        <w:rFonts w:ascii="Trebuchet MS" w:hAnsi="Trebuchet MS"/>
                        <w:color w:val="FFFFFF"/>
                        <w:spacing w:val="-13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y</w:t>
                    </w:r>
                    <w:r>
                      <w:rPr>
                        <w:rFonts w:ascii="Trebuchet MS" w:hAnsi="Trebuchet MS"/>
                        <w:color w:val="FFFFFF"/>
                        <w:spacing w:val="-8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Votantes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015" w:val="left" w:leader="none"/>
                      </w:tabs>
                      <w:spacing w:before="109"/>
                      <w:ind w:left="3015" w:right="0" w:hanging="180"/>
                      <w:jc w:val="lef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color w:val="FFFFFF"/>
                        <w:sz w:val="26"/>
                      </w:rPr>
                      <w:t>1 de</w:t>
                    </w:r>
                    <w:r>
                      <w:rPr>
                        <w:rFonts w:ascii="Trebuchet MS"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mayo al</w:t>
                    </w:r>
                    <w:r>
                      <w:rPr>
                        <w:rFonts w:ascii="Trebuchet MS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15</w:t>
                    </w:r>
                    <w:r>
                      <w:rPr>
                        <w:rFonts w:ascii="Trebuchet MS"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de</w:t>
                    </w:r>
                    <w:r>
                      <w:rPr>
                        <w:rFonts w:ascii="Trebuchet MS"/>
                        <w:color w:val="FFFFFF"/>
                        <w:spacing w:val="2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junio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015" w:val="left" w:leader="none"/>
                      </w:tabs>
                      <w:spacing w:before="14"/>
                      <w:ind w:left="3015" w:right="0" w:hanging="180"/>
                      <w:jc w:val="lef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color w:val="FFFFFF"/>
                        <w:sz w:val="26"/>
                      </w:rPr>
                      <w:t>Modalidad</w:t>
                    </w:r>
                    <w:r>
                      <w:rPr>
                        <w:rFonts w:ascii="Trebuchet MS"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virtual</w:t>
                    </w:r>
                    <w:r>
                      <w:rPr>
                        <w:rFonts w:ascii="Trebuchet MS"/>
                        <w:color w:val="FFFFFF"/>
                        <w:spacing w:val="-6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y</w:t>
                    </w:r>
                    <w:r>
                      <w:rPr>
                        <w:rFonts w:ascii="Trebuchet MS"/>
                        <w:color w:val="FFFFFF"/>
                        <w:spacing w:val="-2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virtual</w:t>
                    </w:r>
                    <w:r>
                      <w:rPr>
                        <w:rFonts w:ascii="Trebuchet MS"/>
                        <w:color w:val="FFFFFF"/>
                        <w:spacing w:val="-6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asistida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7"/>
        </w:rPr>
      </w:pPr>
      <w:r>
        <w:rPr/>
        <w:pict>
          <v:group style="position:absolute;margin-left:88.400002pt;margin-top:6.026875pt;width:641.6pt;height:80.4pt;mso-position-horizontal-relative:page;mso-position-vertical-relative:paragraph;z-index:-15710208;mso-wrap-distance-left:0;mso-wrap-distance-right:0" coordorigin="1768,121" coordsize="12832,1608">
            <v:shape style="position:absolute;left:1784;top:136;width:12800;height:1576" coordorigin="1784,137" coordsize="12800,1576" path="m14426,137l1942,137,1880,149,1830,183,1796,233,1784,294,1784,1555,1796,1616,1830,1666,1880,1700,1942,1713,14426,1713,14488,1700,14538,1666,14572,1616,14584,1555,14584,294,14572,233,14538,183,14488,149,14426,137xe" filled="true" fillcolor="#b64825" stroked="false">
              <v:path arrowok="t"/>
              <v:fill type="solid"/>
            </v:shape>
            <v:shape style="position:absolute;left:1784;top:136;width:12800;height:1576" coordorigin="1784,137" coordsize="12800,1576" path="m1784,294l1796,233,1830,183,1880,149,1942,137,14426,137,14488,149,14538,183,14572,233,14584,294,14584,1555,14572,1616,14538,1666,14488,1700,14426,1713,1942,1713,1880,1700,1830,1666,1796,1616,1784,1555,1784,294xe" filled="false" stroked="true" strokeweight="1.6pt" strokecolor="#ffffff">
              <v:path arrowok="t"/>
              <v:stroke dashstyle="solid"/>
            </v:shape>
            <v:shape style="position:absolute;left:1940;top:292;width:2560;height:1264" type="#_x0000_t75" alt="Libreta de direcciones con relleno sólido" stroked="false">
              <v:imagedata r:id="rId43" o:title=""/>
            </v:shape>
            <v:shape style="position:absolute;left:1940;top:292;width:2560;height:1264" coordorigin="1940,293" coordsize="2560,1264" path="m1940,419l1950,370,1977,330,2017,302,2066,293,4374,293,4423,302,4463,330,4490,370,4500,419,4500,1430,4490,1479,4463,1520,4423,1547,4374,1557,2066,1557,2017,1547,1977,1520,1950,1479,1940,1430,1940,419xe" filled="false" stroked="true" strokeweight="1.6pt" strokecolor="#ffffff">
              <v:path arrowok="t"/>
              <v:stroke dashstyle="solid"/>
            </v:shape>
            <v:shape style="position:absolute;left:1768;top:120;width:12832;height:1608" type="#_x0000_t202" filled="false" stroked="false">
              <v:textbox inset="0,0,0,0">
                <w:txbxContent>
                  <w:p>
                    <w:pPr>
                      <w:spacing w:before="78"/>
                      <w:ind w:left="2835" w:right="0" w:firstLine="0"/>
                      <w:jc w:val="left"/>
                      <w:rPr>
                        <w:rFonts w:ascii="Trebuchet MS" w:hAnsi="Trebuchet MS"/>
                        <w:sz w:val="34"/>
                      </w:rPr>
                    </w:pP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Revisión</w:t>
                    </w:r>
                    <w:r>
                      <w:rPr>
                        <w:rFonts w:ascii="Trebuchet MS" w:hAnsi="Trebuchet MS"/>
                        <w:color w:val="FFFFFF"/>
                        <w:spacing w:val="-3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de</w:t>
                    </w:r>
                    <w:r>
                      <w:rPr>
                        <w:rFonts w:ascii="Trebuchet MS" w:hAnsi="Trebuchet MS"/>
                        <w:color w:val="FFFFFF"/>
                        <w:spacing w:val="-6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documentos</w:t>
                    </w:r>
                    <w:r>
                      <w:rPr>
                        <w:rFonts w:ascii="Trebuchet MS" w:hAnsi="Trebuchet MS"/>
                        <w:color w:val="FFFFFF"/>
                        <w:spacing w:val="-6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y</w:t>
                    </w:r>
                    <w:r>
                      <w:rPr>
                        <w:rFonts w:ascii="Trebuchet MS" w:hAnsi="Trebuchet MS"/>
                        <w:color w:val="FFFFFF"/>
                        <w:spacing w:val="-5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subsanación</w:t>
                    </w:r>
                    <w:r>
                      <w:rPr>
                        <w:rFonts w:ascii="Trebuchet MS" w:hAnsi="Trebuchet MS"/>
                        <w:color w:val="FFFFFF"/>
                        <w:spacing w:val="6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(cada</w:t>
                    </w:r>
                    <w:r>
                      <w:rPr>
                        <w:rFonts w:ascii="Trebuchet MS" w:hAnsi="Trebuchet MS"/>
                        <w:color w:val="FFFFFF"/>
                        <w:spacing w:val="-7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mesa</w:t>
                    </w:r>
                    <w:r>
                      <w:rPr>
                        <w:rFonts w:ascii="Trebuchet MS" w:hAnsi="Trebuchet MS"/>
                        <w:color w:val="FFFFFF"/>
                        <w:spacing w:val="-2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técnica</w:t>
                    </w:r>
                    <w:r>
                      <w:rPr>
                        <w:rFonts w:ascii="Trebuchet MS" w:hAnsi="Trebuchet MS"/>
                        <w:color w:val="FFFFFF"/>
                        <w:spacing w:val="-3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local)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3015" w:val="left" w:leader="none"/>
                      </w:tabs>
                      <w:spacing w:before="109"/>
                      <w:ind w:left="3015" w:right="0" w:hanging="180"/>
                      <w:jc w:val="lef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color w:val="FFFFFF"/>
                        <w:sz w:val="26"/>
                      </w:rPr>
                      <w:t>16 al 26</w:t>
                    </w:r>
                    <w:r>
                      <w:rPr>
                        <w:rFonts w:ascii="Trebuchet MS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de</w:t>
                    </w:r>
                    <w:r>
                      <w:rPr>
                        <w:rFonts w:ascii="Trebuchet MS"/>
                        <w:color w:val="FFFFFF"/>
                        <w:spacing w:val="3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junio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3015" w:val="left" w:leader="none"/>
                      </w:tabs>
                      <w:spacing w:before="14"/>
                      <w:ind w:left="3015" w:right="0" w:hanging="180"/>
                      <w:jc w:val="lef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color w:val="FFFFFF"/>
                        <w:sz w:val="26"/>
                      </w:rPr>
                      <w:t>Contactar</w:t>
                    </w:r>
                    <w:r>
                      <w:rPr>
                        <w:rFonts w:ascii="Trebuchet MS"/>
                        <w:color w:val="FFFFFF"/>
                        <w:spacing w:val="-8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a</w:t>
                    </w:r>
                    <w:r>
                      <w:rPr>
                        <w:rFonts w:ascii="Trebuchet MS"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las</w:t>
                    </w:r>
                    <w:r>
                      <w:rPr>
                        <w:rFonts w:ascii="Trebuchet MS"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personas</w:t>
                    </w:r>
                    <w:r>
                      <w:rPr>
                        <w:rFonts w:ascii="Trebuchet MS"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para</w:t>
                    </w:r>
                    <w:r>
                      <w:rPr>
                        <w:rFonts w:ascii="Trebuchet MS"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que</w:t>
                    </w:r>
                    <w:r>
                      <w:rPr>
                        <w:rFonts w:ascii="Trebuchet MS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se</w:t>
                    </w:r>
                    <w:r>
                      <w:rPr>
                        <w:rFonts w:ascii="Trebuchet MS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acerquen</w:t>
                    </w:r>
                    <w:r>
                      <w:rPr>
                        <w:rFonts w:ascii="Trebuchet MS"/>
                        <w:color w:val="FFFFFF"/>
                        <w:spacing w:val="4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y</w:t>
                    </w:r>
                    <w:r>
                      <w:rPr>
                        <w:rFonts w:ascii="Trebuchet MS"/>
                        <w:color w:val="FFFFFF"/>
                        <w:spacing w:val="-6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subsanen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ind w:left="1768"/>
        <w:rPr>
          <w:sz w:val="20"/>
        </w:rPr>
      </w:pPr>
      <w:r>
        <w:rPr>
          <w:sz w:val="20"/>
        </w:rPr>
        <w:pict>
          <v:group style="width:641.6pt;height:80.6pt;mso-position-horizontal-relative:char;mso-position-vertical-relative:line" coordorigin="0,0" coordsize="12832,1612">
            <v:shape style="position:absolute;left:16;top:16;width:12800;height:1580" coordorigin="16,16" coordsize="12800,1580" path="m12658,16l174,16,112,28,62,62,28,113,16,174,16,1438,28,1499,62,1550,112,1584,174,1596,12658,1596,12719,1584,12770,1550,12804,1499,12816,1438,12816,174,12804,113,12770,62,12719,28,12658,16xe" filled="true" fillcolor="#ff8427" stroked="false">
              <v:path arrowok="t"/>
              <v:fill type="solid"/>
            </v:shape>
            <v:shape style="position:absolute;left:16;top:16;width:12800;height:1580" coordorigin="16,16" coordsize="12800,1580" path="m16,174l28,113,62,62,112,28,174,16,12658,16,12719,28,12770,62,12804,113,12816,174,12816,1438,12804,1499,12770,1550,12719,1584,12658,1596,174,1596,112,1584,62,1550,28,1499,16,1438,16,174xe" filled="false" stroked="true" strokeweight="1.6pt" strokecolor="#ffffff">
              <v:path arrowok="t"/>
              <v:stroke dashstyle="solid"/>
            </v:shape>
            <v:shape style="position:absolute;left:172;top:172;width:2560;height:1264" type="#_x0000_t75" alt="Blog con relleno sólido" stroked="false">
              <v:imagedata r:id="rId44" o:title=""/>
            </v:shape>
            <v:shape style="position:absolute;left:172;top:172;width:2560;height:1264" coordorigin="172,172" coordsize="2560,1264" path="m172,298l182,249,209,209,249,182,298,172,2606,172,2655,182,2695,209,2722,249,2732,298,2732,1310,2722,1359,2695,1399,2655,1426,2606,1436,298,1436,249,1426,209,1399,182,1359,172,1310,172,298xe" filled="false" stroked="true" strokeweight="1.6pt" strokecolor="#ffffff">
              <v:path arrowok="t"/>
              <v:stroke dashstyle="solid"/>
            </v:shape>
            <v:shape style="position:absolute;left:0;top:0;width:12832;height:1612" type="#_x0000_t202" filled="false" stroked="false">
              <v:textbox inset="0,0,0,0">
                <w:txbxContent>
                  <w:p>
                    <w:pPr>
                      <w:spacing w:before="80"/>
                      <w:ind w:left="2835" w:right="0" w:firstLine="0"/>
                      <w:jc w:val="left"/>
                      <w:rPr>
                        <w:rFonts w:ascii="Trebuchet MS" w:hAnsi="Trebuchet MS"/>
                        <w:sz w:val="34"/>
                      </w:rPr>
                    </w:pP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Publicación</w:t>
                    </w:r>
                    <w:r>
                      <w:rPr>
                        <w:rFonts w:ascii="Trebuchet MS" w:hAnsi="Trebuchet MS"/>
                        <w:color w:val="FFFFFF"/>
                        <w:spacing w:val="-3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listado</w:t>
                    </w:r>
                    <w:r>
                      <w:rPr>
                        <w:rFonts w:ascii="Trebuchet MS" w:hAnsi="Trebuchet MS"/>
                        <w:color w:val="FFFFFF"/>
                        <w:spacing w:val="-4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final</w:t>
                    </w:r>
                    <w:r>
                      <w:rPr>
                        <w:rFonts w:ascii="Trebuchet MS" w:hAnsi="Trebuchet MS"/>
                        <w:color w:val="FFFFFF"/>
                        <w:spacing w:val="-6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candidatos</w:t>
                    </w:r>
                    <w:r>
                      <w:rPr>
                        <w:rFonts w:ascii="Trebuchet MS" w:hAnsi="Trebuchet MS"/>
                        <w:color w:val="FFFFFF"/>
                        <w:spacing w:val="-6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y</w:t>
                    </w:r>
                    <w:r>
                      <w:rPr>
                        <w:rFonts w:ascii="Trebuchet MS" w:hAnsi="Trebuchet MS"/>
                        <w:color w:val="FFFFFF"/>
                        <w:spacing w:val="-5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candidatas</w:t>
                    </w:r>
                    <w:r>
                      <w:rPr>
                        <w:rFonts w:ascii="Trebuchet MS" w:hAnsi="Trebuchet MS"/>
                        <w:color w:val="FFFFFF"/>
                        <w:spacing w:val="-7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y</w:t>
                    </w:r>
                    <w:r>
                      <w:rPr>
                        <w:rFonts w:ascii="Trebuchet MS" w:hAnsi="Trebuchet MS"/>
                        <w:color w:val="FFFFFF"/>
                        <w:spacing w:val="-4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electores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3015" w:val="left" w:leader="none"/>
                      </w:tabs>
                      <w:spacing w:before="108"/>
                      <w:ind w:left="3015" w:right="0" w:hanging="180"/>
                      <w:jc w:val="lef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color w:val="FFFFFF"/>
                        <w:sz w:val="26"/>
                      </w:rPr>
                      <w:t>27 de</w:t>
                    </w:r>
                    <w:r>
                      <w:rPr>
                        <w:rFonts w:ascii="Trebuchet MS"/>
                        <w:color w:val="FFFFFF"/>
                        <w:spacing w:val="1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junio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3015" w:val="left" w:leader="none"/>
                      </w:tabs>
                      <w:spacing w:before="14"/>
                      <w:ind w:left="3015" w:right="0" w:hanging="180"/>
                      <w:jc w:val="left"/>
                      <w:rPr>
                        <w:rFonts w:ascii="Trebuchet MS" w:hAnsi="Trebuchet MS"/>
                        <w:sz w:val="26"/>
                      </w:rPr>
                    </w:pP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(28-30</w:t>
                    </w:r>
                    <w:r>
                      <w:rPr>
                        <w:rFonts w:ascii="Trebuchet MS" w:hAnsi="Trebuchet MS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Elaboración</w:t>
                    </w:r>
                    <w:r>
                      <w:rPr>
                        <w:rFonts w:ascii="Trebuchet MS" w:hAnsi="Trebuchet MS"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de</w:t>
                    </w:r>
                    <w:r>
                      <w:rPr>
                        <w:rFonts w:ascii="Trebuchet MS" w:hAnsi="Trebuchet MS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tarjetones</w:t>
                    </w:r>
                    <w:r>
                      <w:rPr>
                        <w:rFonts w:ascii="Trebuchet MS" w:hAnsi="Trebuchet MS"/>
                        <w:color w:val="FFFFFF"/>
                        <w:spacing w:val="-5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por</w:t>
                    </w:r>
                    <w:r>
                      <w:rPr>
                        <w:rFonts w:ascii="Trebuchet MS" w:hAnsi="Trebuchet MS"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UPZ)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5"/>
        </w:rPr>
      </w:pPr>
      <w:r>
        <w:rPr/>
        <w:pict>
          <v:group style="position:absolute;margin-left:88.400002pt;margin-top:5.050391pt;width:641.6pt;height:80.6pt;mso-position-horizontal-relative:page;mso-position-vertical-relative:paragraph;z-index:-15709184;mso-wrap-distance-left:0;mso-wrap-distance-right:0" coordorigin="1768,101" coordsize="12832,1612">
            <v:shape style="position:absolute;left:1784;top:117;width:12800;height:1580" coordorigin="1784,117" coordsize="12800,1580" path="m14426,117l1942,117,1880,129,1830,163,1796,214,1784,275,1784,1539,1796,1600,1830,1651,1880,1685,1942,1697,14426,1697,14487,1685,14538,1651,14572,1600,14584,1539,14584,275,14572,214,14538,163,14487,129,14426,117xe" filled="true" fillcolor="#cc9900" stroked="false">
              <v:path arrowok="t"/>
              <v:fill type="solid"/>
            </v:shape>
            <v:shape style="position:absolute;left:1784;top:117;width:12800;height:1580" coordorigin="1784,117" coordsize="12800,1580" path="m1784,275l1796,214,1830,163,1880,129,1942,117,14426,117,14487,129,14538,163,14572,214,14584,275,14584,1539,14572,1600,14538,1651,14487,1685,14426,1697,1942,1697,1880,1685,1830,1651,1796,1600,1784,1539,1784,275xe" filled="false" stroked="true" strokeweight="1.6pt" strokecolor="#ffffff">
              <v:path arrowok="t"/>
              <v:stroke dashstyle="solid"/>
            </v:shape>
            <v:shape style="position:absolute;left:1940;top:277;width:2560;height:1260" type="#_x0000_t75" alt="Marca de verificación con relleno sólido" stroked="false">
              <v:imagedata r:id="rId45" o:title=""/>
            </v:shape>
            <v:shape style="position:absolute;left:1940;top:277;width:2560;height:1260" coordorigin="1940,277" coordsize="2560,1260" path="m1940,403l1950,354,1977,314,2017,287,2066,277,4374,277,4423,287,4463,314,4490,354,4500,403,4500,1411,4490,1460,4463,1500,4423,1527,4374,1537,2066,1537,2017,1527,1977,1500,1950,1460,1940,1411,1940,403xe" filled="false" stroked="true" strokeweight="1.6pt" strokecolor="#ffffff">
              <v:path arrowok="t"/>
              <v:stroke dashstyle="solid"/>
            </v:shape>
            <v:shape style="position:absolute;left:1768;top:101;width:12832;height:1612" type="#_x0000_t202" filled="false" stroked="false">
              <v:textbox inset="0,0,0,0">
                <w:txbxContent>
                  <w:p>
                    <w:pPr>
                      <w:spacing w:before="81"/>
                      <w:ind w:left="2835" w:right="0" w:firstLine="0"/>
                      <w:jc w:val="left"/>
                      <w:rPr>
                        <w:rFonts w:ascii="Trebuchet MS"/>
                        <w:sz w:val="34"/>
                      </w:rPr>
                    </w:pPr>
                    <w:r>
                      <w:rPr>
                        <w:rFonts w:ascii="Trebuchet MS"/>
                        <w:color w:val="FFFFFF"/>
                        <w:sz w:val="34"/>
                      </w:rPr>
                      <w:t>Jornada</w:t>
                    </w:r>
                    <w:r>
                      <w:rPr>
                        <w:rFonts w:ascii="Trebuchet MS"/>
                        <w:color w:val="FFFFFF"/>
                        <w:spacing w:val="-4"/>
                        <w:sz w:val="34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34"/>
                      </w:rPr>
                      <w:t>Electoral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015" w:val="left" w:leader="none"/>
                      </w:tabs>
                      <w:spacing w:before="109"/>
                      <w:ind w:left="3015" w:right="0" w:hanging="180"/>
                      <w:jc w:val="lef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color w:val="FFFFFF"/>
                        <w:sz w:val="26"/>
                      </w:rPr>
                      <w:t>1</w:t>
                    </w:r>
                    <w:r>
                      <w:rPr>
                        <w:rFonts w:ascii="Trebuchet MS"/>
                        <w:color w:val="FFFFFF"/>
                        <w:spacing w:val="1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julio</w:t>
                    </w:r>
                    <w:r>
                      <w:rPr>
                        <w:rFonts w:ascii="Trebuchet MS"/>
                        <w:color w:val="FFFFFF"/>
                        <w:spacing w:val="-6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al</w:t>
                    </w:r>
                    <w:r>
                      <w:rPr>
                        <w:rFonts w:ascii="Trebuchet MS"/>
                        <w:color w:val="FFFFFF"/>
                        <w:spacing w:val="2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18 de</w:t>
                    </w:r>
                    <w:r>
                      <w:rPr>
                        <w:rFonts w:ascii="Trebuchet MS"/>
                        <w:color w:val="FFFFFF"/>
                        <w:spacing w:val="1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julio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015" w:val="left" w:leader="none"/>
                      </w:tabs>
                      <w:spacing w:before="14"/>
                      <w:ind w:left="3015" w:right="0" w:hanging="180"/>
                      <w:jc w:val="lef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color w:val="FFFFFF"/>
                        <w:sz w:val="26"/>
                      </w:rPr>
                      <w:t>Virtual</w:t>
                    </w:r>
                    <w:r>
                      <w:rPr>
                        <w:rFonts w:ascii="Trebuchet MS"/>
                        <w:color w:val="FFFFFF"/>
                        <w:spacing w:val="-6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y</w:t>
                    </w:r>
                    <w:r>
                      <w:rPr>
                        <w:rFonts w:ascii="Trebuchet MS"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virtual</w:t>
                    </w:r>
                    <w:r>
                      <w:rPr>
                        <w:rFonts w:ascii="Trebuchet MS"/>
                        <w:color w:val="FFFFFF"/>
                        <w:spacing w:val="-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color w:val="FFFFFF"/>
                        <w:sz w:val="26"/>
                      </w:rPr>
                      <w:t>asistida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sz w:val="8"/>
        </w:rPr>
      </w:pPr>
    </w:p>
    <w:p>
      <w:pPr>
        <w:pStyle w:val="BodyText"/>
        <w:ind w:left="1768"/>
        <w:rPr>
          <w:sz w:val="20"/>
        </w:rPr>
      </w:pPr>
      <w:r>
        <w:rPr>
          <w:sz w:val="20"/>
        </w:rPr>
        <w:pict>
          <v:group style="width:641.6pt;height:80.6pt;mso-position-horizontal-relative:char;mso-position-vertical-relative:line" coordorigin="0,0" coordsize="12832,1612">
            <v:shape style="position:absolute;left:16;top:16;width:12800;height:1580" coordorigin="16,16" coordsize="12800,1580" path="m12658,16l174,16,112,28,62,62,28,113,16,174,16,1438,28,1500,62,1550,112,1584,174,1596,12658,1596,12719,1584,12770,1550,12804,1500,12816,1438,12816,174,12804,113,12770,62,12719,28,12658,16xe" filled="true" fillcolor="#b12500" stroked="false">
              <v:path arrowok="t"/>
              <v:fill type="solid"/>
            </v:shape>
            <v:shape style="position:absolute;left:16;top:16;width:12800;height:1580" coordorigin="16,16" coordsize="12800,1580" path="m16,174l28,113,62,62,112,28,174,16,12658,16,12719,28,12770,62,12804,113,12816,174,12816,1438,12804,1500,12770,1550,12719,1584,12658,1596,174,1596,112,1584,62,1550,28,1500,16,1438,16,174xe" filled="false" stroked="true" strokeweight="1.6pt" strokecolor="#ffffff">
              <v:path arrowok="t"/>
              <v:stroke dashstyle="solid"/>
            </v:shape>
            <v:shape style="position:absolute;left:172;top:176;width:2560;height:1264" type="#_x0000_t75" alt="Podio con relleno sólido" stroked="false">
              <v:imagedata r:id="rId46" o:title=""/>
            </v:shape>
            <v:shape style="position:absolute;left:172;top:176;width:2560;height:1264" coordorigin="172,176" coordsize="2560,1264" path="m172,302l182,253,209,213,249,186,298,176,2606,176,2655,186,2695,213,2722,253,2732,302,2732,1314,2722,1363,2695,1403,2655,1430,2606,1440,298,1440,249,1430,209,1403,182,1363,172,1314,172,302xe" filled="false" stroked="true" strokeweight="1.6pt" strokecolor="#ffffff">
              <v:path arrowok="t"/>
              <v:stroke dashstyle="solid"/>
            </v:shape>
            <v:shape style="position:absolute;left:0;top:0;width:12832;height:1612" type="#_x0000_t202" filled="false" stroked="false">
              <v:textbox inset="0,0,0,0">
                <w:txbxContent>
                  <w:p>
                    <w:pPr>
                      <w:spacing w:before="83"/>
                      <w:ind w:left="1995" w:right="2502" w:firstLine="0"/>
                      <w:jc w:val="center"/>
                      <w:rPr>
                        <w:rFonts w:ascii="Trebuchet MS" w:hAnsi="Trebuchet MS"/>
                        <w:sz w:val="34"/>
                      </w:rPr>
                    </w:pP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Escrutinio</w:t>
                    </w:r>
                    <w:r>
                      <w:rPr>
                        <w:rFonts w:ascii="Trebuchet MS" w:hAnsi="Trebuchet MS"/>
                        <w:color w:val="FFFFFF"/>
                        <w:spacing w:val="-7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y</w:t>
                    </w:r>
                    <w:r>
                      <w:rPr>
                        <w:rFonts w:ascii="Trebuchet MS" w:hAnsi="Trebuchet MS"/>
                        <w:color w:val="FFFFFF"/>
                        <w:spacing w:val="-6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presentación</w:t>
                    </w:r>
                    <w:r>
                      <w:rPr>
                        <w:rFonts w:ascii="Trebuchet MS" w:hAnsi="Trebuchet MS"/>
                        <w:color w:val="FFFFFF"/>
                        <w:spacing w:val="-5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de</w:t>
                    </w:r>
                    <w:r>
                      <w:rPr>
                        <w:rFonts w:ascii="Trebuchet MS" w:hAnsi="Trebuchet MS"/>
                        <w:color w:val="FFFFFF"/>
                        <w:spacing w:val="-8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34"/>
                      </w:rPr>
                      <w:t>impugnaciones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015" w:val="left" w:leader="none"/>
                      </w:tabs>
                      <w:spacing w:before="109"/>
                      <w:ind w:left="3015" w:right="0" w:hanging="180"/>
                      <w:jc w:val="left"/>
                      <w:rPr>
                        <w:rFonts w:ascii="Trebuchet MS" w:hAnsi="Trebuchet MS"/>
                        <w:sz w:val="26"/>
                      </w:rPr>
                    </w:pP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Escrutinio</w:t>
                    </w:r>
                    <w:r>
                      <w:rPr>
                        <w:rFonts w:ascii="Trebuchet MS" w:hAnsi="Trebuchet MS"/>
                        <w:color w:val="FFFFFF"/>
                        <w:spacing w:val="-8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en</w:t>
                    </w:r>
                    <w:r>
                      <w:rPr>
                        <w:rFonts w:ascii="Trebuchet MS" w:hAnsi="Trebuchet MS"/>
                        <w:color w:val="FFFFFF"/>
                        <w:spacing w:val="-2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línea</w:t>
                    </w:r>
                    <w:r>
                      <w:rPr>
                        <w:rFonts w:ascii="Trebuchet MS" w:hAnsi="Trebuchet MS"/>
                        <w:color w:val="FFFFFF"/>
                        <w:spacing w:val="-2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y</w:t>
                    </w:r>
                    <w:r>
                      <w:rPr>
                        <w:rFonts w:ascii="Trebuchet MS" w:hAnsi="Trebuchet MS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a</w:t>
                    </w:r>
                    <w:r>
                      <w:rPr>
                        <w:rFonts w:ascii="Trebuchet MS" w:hAnsi="Trebuchet MS"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través</w:t>
                    </w:r>
                    <w:r>
                      <w:rPr>
                        <w:rFonts w:ascii="Trebuchet MS" w:hAnsi="Trebuchet MS"/>
                        <w:color w:val="FFFFFF"/>
                        <w:spacing w:val="2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de</w:t>
                    </w:r>
                    <w:r>
                      <w:rPr>
                        <w:rFonts w:ascii="Trebuchet MS" w:hAnsi="Trebuchet MS"/>
                        <w:color w:val="FFFFFF"/>
                        <w:spacing w:val="-2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Facebook</w:t>
                    </w:r>
                    <w:r>
                      <w:rPr>
                        <w:rFonts w:ascii="Trebuchet MS" w:hAnsi="Trebuchet MS"/>
                        <w:color w:val="FFFFFF"/>
                        <w:spacing w:val="5"/>
                        <w:sz w:val="26"/>
                      </w:rPr>
                      <w:t> </w:t>
                    </w:r>
                    <w:r>
                      <w:rPr>
                        <w:rFonts w:ascii="Trebuchet MS" w:hAnsi="Trebuchet MS"/>
                        <w:color w:val="FFFFFF"/>
                        <w:sz w:val="26"/>
                      </w:rPr>
                      <w:t>live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top="0" w:bottom="0" w:left="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52736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2523" w:val="left" w:leader="none"/>
        </w:tabs>
        <w:spacing w:line="228" w:lineRule="auto" w:before="108" w:after="0"/>
        <w:ind w:left="1899" w:right="3925" w:firstLine="0"/>
        <w:jc w:val="left"/>
        <w:rPr>
          <w:sz w:val="56"/>
        </w:rPr>
      </w:pPr>
      <w:r>
        <w:rPr/>
        <w:pict>
          <v:group style="position:absolute;margin-left:75.724998pt;margin-top:-129.199509pt;width:728.9pt;height:136.25pt;mso-position-horizontal-relative:page;mso-position-vertical-relative:paragraph;z-index:15751168" coordorigin="1514,-2584" coordsize="14578,2725">
            <v:shape style="position:absolute;left:1570;top:-2140;width:4147;height:653" type="#_x0000_t75" stroked="false">
              <v:imagedata r:id="rId47" o:title=""/>
            </v:shape>
            <v:shape style="position:absolute;left:5428;top:-2584;width:10665;height:1765" type="#_x0000_t75" stroked="false">
              <v:imagedata r:id="rId48" o:title=""/>
            </v:shape>
            <v:shape style="position:absolute;left:6268;top:-1624;width:4329;height:1765" type="#_x0000_t75" stroked="false">
              <v:imagedata r:id="rId49" o:title=""/>
            </v:shape>
            <v:shape style="position:absolute;left:1514;top:-2584;width:14578;height:2725" type="#_x0000_t202" filled="false" stroked="false">
              <v:textbox inset="0,0,0,0">
                <w:txbxContent>
                  <w:p>
                    <w:pPr>
                      <w:spacing w:line="247" w:lineRule="auto" w:before="282"/>
                      <w:ind w:left="5253" w:right="784" w:hanging="5254"/>
                      <w:jc w:val="left"/>
                      <w:rPr>
                        <w:rFonts w:ascii="Trebuchet MS" w:hAnsi="Trebuchet MS"/>
                        <w:b/>
                        <w:sz w:val="80"/>
                      </w:rPr>
                    </w:pPr>
                    <w:r>
                      <w:rPr>
                        <w:rFonts w:ascii="Trebuchet MS" w:hAnsi="Trebuchet MS"/>
                        <w:b/>
                        <w:sz w:val="80"/>
                      </w:rPr>
                      <w:t>PUNTOS</w:t>
                    </w:r>
                    <w:r>
                      <w:rPr>
                        <w:rFonts w:ascii="Trebuchet MS" w:hAnsi="Trebuchet MS"/>
                        <w:b/>
                        <w:spacing w:val="-32"/>
                        <w:sz w:val="80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sz w:val="80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spacing w:val="-38"/>
                        <w:sz w:val="80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sz w:val="80"/>
                      </w:rPr>
                      <w:t>INSCRIPCIÓN</w:t>
                    </w:r>
                    <w:r>
                      <w:rPr>
                        <w:rFonts w:ascii="Trebuchet MS" w:hAnsi="Trebuchet MS"/>
                        <w:b/>
                        <w:spacing w:val="-45"/>
                        <w:sz w:val="80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sz w:val="80"/>
                      </w:rPr>
                      <w:t>Y</w:t>
                    </w:r>
                    <w:r>
                      <w:rPr>
                        <w:rFonts w:ascii="Trebuchet MS" w:hAnsi="Trebuchet MS"/>
                        <w:b/>
                        <w:spacing w:val="-50"/>
                        <w:sz w:val="80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sz w:val="80"/>
                      </w:rPr>
                      <w:t>VOTACIÓN</w:t>
                    </w:r>
                    <w:r>
                      <w:rPr>
                        <w:rFonts w:ascii="Trebuchet MS" w:hAnsi="Trebuchet MS"/>
                        <w:b/>
                        <w:spacing w:val="-238"/>
                        <w:sz w:val="80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sz w:val="80"/>
                      </w:rPr>
                      <w:t>ASISTIDA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01F5F"/>
          <w:sz w:val="56"/>
        </w:rPr>
        <w:t>Subdirección</w:t>
      </w:r>
      <w:r>
        <w:rPr>
          <w:color w:val="001F5F"/>
          <w:spacing w:val="5"/>
          <w:sz w:val="56"/>
        </w:rPr>
        <w:t> </w:t>
      </w:r>
      <w:r>
        <w:rPr>
          <w:color w:val="001F5F"/>
          <w:sz w:val="56"/>
        </w:rPr>
        <w:t>Local</w:t>
      </w:r>
      <w:r>
        <w:rPr>
          <w:color w:val="001F5F"/>
          <w:spacing w:val="1"/>
          <w:sz w:val="56"/>
        </w:rPr>
        <w:t> </w:t>
      </w:r>
      <w:r>
        <w:rPr>
          <w:color w:val="001F5F"/>
          <w:sz w:val="56"/>
        </w:rPr>
        <w:t>para la</w:t>
      </w:r>
      <w:r>
        <w:rPr>
          <w:color w:val="001F5F"/>
          <w:spacing w:val="2"/>
          <w:sz w:val="56"/>
        </w:rPr>
        <w:t> </w:t>
      </w:r>
      <w:r>
        <w:rPr>
          <w:color w:val="001F5F"/>
          <w:sz w:val="56"/>
        </w:rPr>
        <w:t>Integración</w:t>
      </w:r>
      <w:r>
        <w:rPr>
          <w:color w:val="001F5F"/>
          <w:spacing w:val="-4"/>
          <w:sz w:val="56"/>
        </w:rPr>
        <w:t> </w:t>
      </w:r>
      <w:r>
        <w:rPr>
          <w:color w:val="001F5F"/>
          <w:sz w:val="56"/>
        </w:rPr>
        <w:t>Social</w:t>
      </w:r>
      <w:r>
        <w:rPr>
          <w:color w:val="001F5F"/>
          <w:spacing w:val="3"/>
          <w:sz w:val="56"/>
        </w:rPr>
        <w:t> </w:t>
      </w:r>
      <w:r>
        <w:rPr>
          <w:color w:val="001F5F"/>
          <w:sz w:val="56"/>
        </w:rPr>
        <w:t>de</w:t>
      </w:r>
      <w:r>
        <w:rPr>
          <w:color w:val="001F5F"/>
          <w:spacing w:val="-152"/>
          <w:sz w:val="56"/>
        </w:rPr>
        <w:t> </w:t>
      </w:r>
      <w:r>
        <w:rPr>
          <w:color w:val="001F5F"/>
          <w:sz w:val="56"/>
        </w:rPr>
        <w:t>cada</w:t>
      </w:r>
      <w:r>
        <w:rPr>
          <w:color w:val="001F5F"/>
          <w:spacing w:val="1"/>
          <w:sz w:val="56"/>
        </w:rPr>
        <w:t> </w:t>
      </w:r>
      <w:r>
        <w:rPr>
          <w:color w:val="001F5F"/>
          <w:sz w:val="56"/>
        </w:rPr>
        <w:t>Localidad</w:t>
      </w:r>
    </w:p>
    <w:p>
      <w:pPr>
        <w:pStyle w:val="BodyText"/>
        <w:spacing w:before="2"/>
        <w:rPr>
          <w:sz w:val="84"/>
        </w:rPr>
      </w:pPr>
    </w:p>
    <w:p>
      <w:pPr>
        <w:pStyle w:val="ListParagraph"/>
        <w:numPr>
          <w:ilvl w:val="1"/>
          <w:numId w:val="3"/>
        </w:numPr>
        <w:tabs>
          <w:tab w:pos="2492" w:val="left" w:leader="none"/>
        </w:tabs>
        <w:spacing w:line="240" w:lineRule="auto" w:before="0" w:after="0"/>
        <w:ind w:left="2491" w:right="0" w:hanging="593"/>
        <w:jc w:val="left"/>
        <w:rPr>
          <w:sz w:val="56"/>
        </w:rPr>
      </w:pPr>
      <w:r>
        <w:rPr>
          <w:color w:val="001F5F"/>
          <w:sz w:val="56"/>
        </w:rPr>
        <w:t>Alcaldías</w:t>
      </w:r>
      <w:r>
        <w:rPr>
          <w:color w:val="001F5F"/>
          <w:spacing w:val="-1"/>
          <w:sz w:val="56"/>
        </w:rPr>
        <w:t> </w:t>
      </w:r>
      <w:r>
        <w:rPr>
          <w:color w:val="001F5F"/>
          <w:sz w:val="56"/>
        </w:rPr>
        <w:t>Locales.</w:t>
      </w:r>
    </w:p>
    <w:p>
      <w:pPr>
        <w:pStyle w:val="BodyText"/>
        <w:spacing w:before="10"/>
        <w:rPr>
          <w:sz w:val="83"/>
        </w:rPr>
      </w:pPr>
    </w:p>
    <w:p>
      <w:pPr>
        <w:pStyle w:val="ListParagraph"/>
        <w:numPr>
          <w:ilvl w:val="1"/>
          <w:numId w:val="3"/>
        </w:numPr>
        <w:tabs>
          <w:tab w:pos="2523" w:val="left" w:leader="none"/>
        </w:tabs>
        <w:spacing w:line="240" w:lineRule="auto" w:before="0" w:after="0"/>
        <w:ind w:left="2522" w:right="0" w:hanging="624"/>
        <w:jc w:val="left"/>
        <w:rPr>
          <w:sz w:val="56"/>
        </w:rPr>
      </w:pPr>
      <w:r>
        <w:rPr/>
        <w:pict>
          <v:shape style="position:absolute;margin-left:0pt;margin-top:-18.156326pt;width:35.4pt;height:224pt;mso-position-horizontal-relative:page;mso-position-vertical-relative:paragraph;z-index:15750656" coordorigin="0,-363" coordsize="708,4480" path="m0,-363l0,4117,708,4117,0,-363xe" filled="true" fillcolor="#e84b21" stroked="false">
            <v:path arrowok="t"/>
            <v:fill opacity="55769f" type="solid"/>
            <w10:wrap type="none"/>
          </v:shape>
        </w:pict>
      </w:r>
      <w:r>
        <w:rPr>
          <w:color w:val="001F5F"/>
          <w:sz w:val="56"/>
        </w:rPr>
        <w:t>Puntos</w:t>
      </w:r>
      <w:r>
        <w:rPr>
          <w:color w:val="001F5F"/>
          <w:spacing w:val="-11"/>
          <w:sz w:val="56"/>
        </w:rPr>
        <w:t> </w:t>
      </w:r>
      <w:r>
        <w:rPr>
          <w:color w:val="001F5F"/>
          <w:sz w:val="56"/>
        </w:rPr>
        <w:t>de</w:t>
      </w:r>
      <w:r>
        <w:rPr>
          <w:color w:val="001F5F"/>
          <w:spacing w:val="-9"/>
          <w:sz w:val="56"/>
        </w:rPr>
        <w:t> </w:t>
      </w:r>
      <w:r>
        <w:rPr>
          <w:color w:val="001F5F"/>
          <w:sz w:val="56"/>
        </w:rPr>
        <w:t>Participación</w:t>
      </w:r>
      <w:r>
        <w:rPr>
          <w:color w:val="001F5F"/>
          <w:spacing w:val="-6"/>
          <w:sz w:val="56"/>
        </w:rPr>
        <w:t> </w:t>
      </w:r>
      <w:r>
        <w:rPr>
          <w:color w:val="001F5F"/>
          <w:sz w:val="56"/>
        </w:rPr>
        <w:t>IDPAC.</w:t>
      </w:r>
    </w:p>
    <w:p>
      <w:pPr>
        <w:pStyle w:val="BodyText"/>
        <w:spacing w:before="11"/>
        <w:rPr>
          <w:sz w:val="86"/>
        </w:rPr>
      </w:pPr>
    </w:p>
    <w:p>
      <w:pPr>
        <w:pStyle w:val="ListParagraph"/>
        <w:numPr>
          <w:ilvl w:val="1"/>
          <w:numId w:val="3"/>
        </w:numPr>
        <w:tabs>
          <w:tab w:pos="2523" w:val="left" w:leader="none"/>
        </w:tabs>
        <w:spacing w:line="225" w:lineRule="auto" w:before="0" w:after="0"/>
        <w:ind w:left="1899" w:right="4502" w:firstLine="0"/>
        <w:jc w:val="left"/>
        <w:rPr>
          <w:sz w:val="56"/>
        </w:rPr>
      </w:pPr>
      <w:r>
        <w:rPr>
          <w:color w:val="001F5F"/>
          <w:sz w:val="56"/>
        </w:rPr>
        <w:t>Los demás asignados por la Mesa Técnica de</w:t>
      </w:r>
      <w:r>
        <w:rPr>
          <w:color w:val="001F5F"/>
          <w:spacing w:val="-153"/>
          <w:sz w:val="56"/>
        </w:rPr>
        <w:t> </w:t>
      </w:r>
      <w:r>
        <w:rPr>
          <w:color w:val="001F5F"/>
          <w:sz w:val="56"/>
        </w:rPr>
        <w:t>Elecciones</w:t>
      </w:r>
      <w:r>
        <w:rPr>
          <w:color w:val="001F5F"/>
          <w:spacing w:val="3"/>
          <w:sz w:val="56"/>
        </w:rPr>
        <w:t> </w:t>
      </w:r>
      <w:r>
        <w:rPr>
          <w:color w:val="001F5F"/>
          <w:sz w:val="56"/>
        </w:rPr>
        <w:t>Locales.</w:t>
      </w:r>
    </w:p>
    <w:p>
      <w:pPr>
        <w:spacing w:after="0" w:line="225" w:lineRule="auto"/>
        <w:jc w:val="left"/>
        <w:rPr>
          <w:sz w:val="56"/>
        </w:rPr>
        <w:sectPr>
          <w:pgSz w:w="19200" w:h="10800" w:orient="landscape"/>
          <w:pgMar w:top="0" w:bottom="0" w:left="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84.200012pt;margin-top:-.4pt;width:375.9pt;height:540.8pt;mso-position-horizontal-relative:page;mso-position-vertical-relative:page;z-index:-16050688" coordorigin="11684,-8" coordsize="7518,10816">
            <v:line style="position:absolute" from="14756,0" to="16676,10800" stroked="true" strokeweight=".8pt" strokecolor="#bebebe">
              <v:stroke dashstyle="solid"/>
            </v:line>
            <v:line style="position:absolute" from="19194,5796" to="11692,10798" stroked="true" strokeweight=".8pt" strokecolor="#d9d9d9">
              <v:stroke dashstyle="solid"/>
            </v:line>
            <v:shape style="position:absolute;left:14460;top:0;width:4736;height:10800" coordorigin="14460,0" coordsize="4736,10800" path="m19196,0l17678,0,14460,10800,19196,10800,19196,0xe" filled="true" fillcolor="#e84b21" stroked="false">
              <v:path arrowok="t"/>
              <v:fill opacity="19789f" type="solid"/>
            </v:shape>
            <v:shape style="position:absolute;left:15126;top:0;width:4074;height:10800" coordorigin="15126,0" coordsize="4074,10800" path="m19200,0l15126,0,17028,10800,19200,10800,19200,0xe" filled="true" fillcolor="#e84b21" stroked="false">
              <v:path arrowok="t"/>
              <v:fill opacity="13107f" type="solid"/>
            </v:shape>
            <v:shape style="position:absolute;left:14068;top:4800;width:5132;height:6000" coordorigin="14068,4800" coordsize="5132,6000" path="m19200,4800l14068,10800,19200,10800,19200,4800xe" filled="true" fillcolor="#ffbc46" stroked="false">
              <v:path arrowok="t"/>
              <v:fill opacity="47288f" type="solid"/>
            </v:shape>
            <v:shape style="position:absolute;left:14704;top:0;width:4492;height:10800" coordorigin="14704,0" coordsize="4492,10800" path="m19196,0l14704,0,18592,10800,19196,10800,19196,0xe" filled="true" fillcolor="#f49d00" stroked="false">
              <v:path arrowok="t"/>
              <v:fill opacity="46003f" type="solid"/>
            </v:shape>
            <v:shape style="position:absolute;left:17164;top:0;width:2032;height:10800" coordorigin="17164,0" coordsize="2032,10800" path="m19196,0l18768,0,17164,10800,19196,10800,19196,0xe" filled="true" fillcolor="#f09379" stroked="false">
              <v:path arrowok="t"/>
              <v:fill opacity="46003f" type="solid"/>
            </v:shape>
            <v:shape style="position:absolute;left:17229;top:0;width:1967;height:10800" coordorigin="17230,0" coordsize="1967,10800" path="m19196,0l17230,0,18975,10800,19196,10800,19196,0xe" filled="true" fillcolor="#e84b21" stroked="false">
              <v:path arrowok="t"/>
              <v:fill opacity="42662f" type="solid"/>
            </v:shape>
            <v:shape style="position:absolute;left:16332;top:5652;width:2864;height:5148" coordorigin="16332,5652" coordsize="2864,5148" path="m19196,5652l16332,10800,19196,10800,19196,5652xe" filled="true" fillcolor="#e84b21" stroked="false">
              <v:path arrowok="t"/>
              <v:fill opacity="52428f" type="solid"/>
            </v:shape>
            <w10:wrap type="none"/>
          </v:group>
        </w:pict>
      </w:r>
      <w:r>
        <w:rPr/>
        <w:pict>
          <v:shape style="position:absolute;margin-left:0pt;margin-top:316pt;width:35.4pt;height:224pt;mso-position-horizontal-relative:page;mso-position-vertical-relative:page;z-index:15752704" coordorigin="0,6320" coordsize="708,4480" path="m0,6320l0,10800,708,10800,0,6320xe" filled="true" fillcolor="#e84b21" stroked="false">
            <v:path arrowok="t"/>
            <v:fill opacity="55769f"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ind w:left="3072"/>
        <w:rPr>
          <w:sz w:val="20"/>
        </w:rPr>
      </w:pPr>
      <w:r>
        <w:rPr>
          <w:sz w:val="20"/>
        </w:rPr>
        <w:pict>
          <v:group style="width:599.450pt;height:203.45pt;mso-position-horizontal-relative:char;mso-position-vertical-relative:line" coordorigin="0,0" coordsize="11989,4069">
            <v:shape style="position:absolute;left:1344;top:0;width:9297;height:2629" type="#_x0000_t75" stroked="false">
              <v:imagedata r:id="rId50" o:title=""/>
            </v:shape>
            <v:shape style="position:absolute;left:0;top:1440;width:3337;height:2629" type="#_x0000_t75" stroked="false">
              <v:imagedata r:id="rId51" o:title=""/>
            </v:shape>
            <v:shape style="position:absolute;left:1788;top:1440;width:10201;height:2629" type="#_x0000_t75" stroked="false">
              <v:imagedata r:id="rId52" o:title=""/>
            </v:shape>
            <v:shape style="position:absolute;left:0;top:0;width:11989;height:4069" type="#_x0000_t202" filled="false" stroked="false">
              <v:textbox inset="0,0,0,0">
                <w:txbxContent>
                  <w:p>
                    <w:pPr>
                      <w:spacing w:line="247" w:lineRule="auto" w:before="421"/>
                      <w:ind w:left="741" w:right="1164" w:firstLine="1344"/>
                      <w:jc w:val="left"/>
                      <w:rPr>
                        <w:rFonts w:ascii="Trebuchet MS" w:hAnsi="Trebuchet MS"/>
                        <w:b/>
                        <w:sz w:val="120"/>
                      </w:rPr>
                    </w:pPr>
                    <w:r>
                      <w:rPr>
                        <w:rFonts w:ascii="Trebuchet MS" w:hAnsi="Trebuchet MS"/>
                        <w:b/>
                        <w:color w:val="0D0D0D"/>
                        <w:sz w:val="120"/>
                      </w:rPr>
                      <w:t>GRACIAS POR</w:t>
                    </w:r>
                    <w:r>
                      <w:rPr>
                        <w:rFonts w:ascii="Trebuchet MS" w:hAnsi="Trebuchet MS"/>
                        <w:b/>
                        <w:color w:val="0D0D0D"/>
                        <w:spacing w:val="1"/>
                        <w:sz w:val="120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D0D0D"/>
                        <w:spacing w:val="-11"/>
                        <w:sz w:val="120"/>
                      </w:rPr>
                      <w:t>SU</w:t>
                    </w:r>
                    <w:r>
                      <w:rPr>
                        <w:rFonts w:ascii="Trebuchet MS" w:hAnsi="Trebuchet MS"/>
                        <w:b/>
                        <w:color w:val="0D0D0D"/>
                        <w:spacing w:val="-71"/>
                        <w:sz w:val="120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D0D0D"/>
                        <w:spacing w:val="-11"/>
                        <w:sz w:val="120"/>
                      </w:rPr>
                      <w:t>PARTICIPACIÓN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9200" w:h="10800" w:orient="landscape"/>
      <w:pgMar w:top="0" w:bottom="0" w:left="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alibri Light">
    <w:altName w:val="Calibri Ligh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•"/>
      <w:lvlJc w:val="left"/>
      <w:pPr>
        <w:ind w:left="3015" w:hanging="180"/>
      </w:pPr>
      <w:rPr>
        <w:rFonts w:hint="default" w:ascii="Trebuchet MS" w:hAnsi="Trebuchet MS" w:eastAsia="Trebuchet MS" w:cs="Trebuchet MS"/>
        <w:color w:val="FFFFFF"/>
        <w:w w:val="100"/>
        <w:sz w:val="26"/>
        <w:szCs w:val="2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001" w:hanging="1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82" w:hanging="1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63" w:hanging="1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944" w:hanging="1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926" w:hanging="1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907" w:hanging="1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888" w:hanging="1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869" w:hanging="18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3015" w:hanging="180"/>
      </w:pPr>
      <w:rPr>
        <w:rFonts w:hint="default" w:ascii="Trebuchet MS" w:hAnsi="Trebuchet MS" w:eastAsia="Trebuchet MS" w:cs="Trebuchet MS"/>
        <w:color w:val="FFFFFF"/>
        <w:w w:val="100"/>
        <w:sz w:val="26"/>
        <w:szCs w:val="2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001" w:hanging="1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82" w:hanging="1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63" w:hanging="1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944" w:hanging="1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926" w:hanging="1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907" w:hanging="1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888" w:hanging="1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869" w:hanging="180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3015" w:hanging="180"/>
      </w:pPr>
      <w:rPr>
        <w:rFonts w:hint="default" w:ascii="Trebuchet MS" w:hAnsi="Trebuchet MS" w:eastAsia="Trebuchet MS" w:cs="Trebuchet MS"/>
        <w:color w:val="FFFFFF"/>
        <w:w w:val="100"/>
        <w:sz w:val="26"/>
        <w:szCs w:val="2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001" w:hanging="1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82" w:hanging="1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63" w:hanging="1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944" w:hanging="1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926" w:hanging="1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907" w:hanging="1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888" w:hanging="1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869" w:hanging="18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015" w:hanging="180"/>
      </w:pPr>
      <w:rPr>
        <w:rFonts w:hint="default" w:ascii="Trebuchet MS" w:hAnsi="Trebuchet MS" w:eastAsia="Trebuchet MS" w:cs="Trebuchet MS"/>
        <w:color w:val="FFFFFF"/>
        <w:w w:val="100"/>
        <w:sz w:val="26"/>
        <w:szCs w:val="2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001" w:hanging="1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82" w:hanging="1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63" w:hanging="1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944" w:hanging="1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926" w:hanging="1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907" w:hanging="1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888" w:hanging="1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869" w:hanging="18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015" w:hanging="180"/>
      </w:pPr>
      <w:rPr>
        <w:rFonts w:hint="default" w:ascii="Trebuchet MS" w:hAnsi="Trebuchet MS" w:eastAsia="Trebuchet MS" w:cs="Trebuchet MS"/>
        <w:color w:val="FFFFFF"/>
        <w:w w:val="100"/>
        <w:sz w:val="26"/>
        <w:szCs w:val="2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001" w:hanging="1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82" w:hanging="1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63" w:hanging="1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944" w:hanging="1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926" w:hanging="1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907" w:hanging="1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888" w:hanging="1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869" w:hanging="18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857" w:hanging="332"/>
        <w:jc w:val="left"/>
      </w:pPr>
      <w:rPr>
        <w:rFonts w:hint="default" w:ascii="Arial" w:hAnsi="Arial" w:eastAsia="Arial" w:cs="Arial"/>
        <w:color w:val="001F5F"/>
        <w:w w:val="99"/>
        <w:sz w:val="30"/>
        <w:szCs w:val="3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899" w:hanging="624"/>
        <w:jc w:val="left"/>
      </w:pPr>
      <w:rPr>
        <w:rFonts w:hint="default" w:ascii="Arial" w:hAnsi="Arial" w:eastAsia="Arial" w:cs="Arial"/>
        <w:color w:val="001F5F"/>
        <w:w w:val="100"/>
        <w:sz w:val="56"/>
        <w:szCs w:val="5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40" w:hanging="6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580" w:hanging="6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420" w:hanging="6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9260" w:hanging="6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1100" w:hanging="6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2940" w:hanging="6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4780" w:hanging="624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343" w:hanging="356"/>
        <w:jc w:val="left"/>
      </w:pPr>
      <w:rPr>
        <w:rFonts w:hint="default" w:ascii="Arial" w:hAnsi="Arial" w:eastAsia="Arial" w:cs="Arial"/>
        <w:color w:val="001F5F"/>
        <w:spacing w:val="-3"/>
        <w:w w:val="100"/>
        <w:sz w:val="32"/>
        <w:szCs w:val="3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848" w:hanging="356"/>
        <w:jc w:val="left"/>
      </w:pPr>
      <w:rPr>
        <w:rFonts w:hint="default" w:ascii="Arial" w:hAnsi="Arial" w:eastAsia="Arial" w:cs="Arial"/>
        <w:color w:val="001F5F"/>
        <w:spacing w:val="-3"/>
        <w:w w:val="100"/>
        <w:sz w:val="32"/>
        <w:szCs w:val="3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14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89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64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39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14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8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63" w:hanging="35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1385" w:hanging="769"/>
        <w:jc w:val="left"/>
      </w:pPr>
      <w:rPr>
        <w:rFonts w:hint="default" w:ascii="Trebuchet MS" w:hAnsi="Trebuchet MS" w:eastAsia="Trebuchet MS" w:cs="Trebuchet MS"/>
        <w:color w:val="001F5F"/>
        <w:spacing w:val="-1"/>
        <w:w w:val="100"/>
        <w:sz w:val="32"/>
        <w:szCs w:val="3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88" w:hanging="7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96" w:hanging="7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504" w:hanging="7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212" w:hanging="7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9920" w:hanging="7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1628" w:hanging="7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3336" w:hanging="7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5044" w:hanging="769"/>
      </w:pPr>
      <w:rPr>
        <w:rFonts w:hint="default"/>
        <w:lang w:val="es-E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2"/>
      <w:szCs w:val="3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01"/>
      <w:ind w:left="1528"/>
      <w:outlineLvl w:val="1"/>
    </w:pPr>
    <w:rPr>
      <w:rFonts w:ascii="Trebuchet MS" w:hAnsi="Trebuchet MS" w:eastAsia="Trebuchet MS" w:cs="Trebuchet MS"/>
      <w:b/>
      <w:bCs/>
      <w:sz w:val="96"/>
      <w:szCs w:val="96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5"/>
      <w:ind w:left="2451" w:right="3926"/>
      <w:jc w:val="center"/>
    </w:pPr>
    <w:rPr>
      <w:rFonts w:ascii="Trebuchet MS" w:hAnsi="Trebuchet MS" w:eastAsia="Trebuchet MS" w:cs="Trebuchet MS"/>
      <w:b/>
      <w:bCs/>
      <w:sz w:val="108"/>
      <w:szCs w:val="10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857" w:hanging="333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alcaldiabogota.gov.co/sisjur/normas/Norma1.jsp?i=25616&amp;0" TargetMode="External"/><Relationship Id="rId6" Type="http://schemas.openxmlformats.org/officeDocument/2006/relationships/hyperlink" Target="https://www.alcaldiabogota.gov.co/sisjur/normas/Norma1.jsp?i=62980" TargetMode="External"/><Relationship Id="rId7" Type="http://schemas.openxmlformats.org/officeDocument/2006/relationships/hyperlink" Target="https://www.alcaldiabogota.gov.co/sisjur/normas/Norma1.jsp?i=25616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hyperlink" Target="https://www.alcaldiabogota.gov.co/sisjur/normas/Norma1.jsp?i=62980&amp;3" TargetMode="External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jpe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jpeg"/><Relationship Id="rId25" Type="http://schemas.openxmlformats.org/officeDocument/2006/relationships/image" Target="media/image17.png"/><Relationship Id="rId26" Type="http://schemas.openxmlformats.org/officeDocument/2006/relationships/image" Target="media/image18.jpe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jpeg"/><Relationship Id="rId30" Type="http://schemas.openxmlformats.org/officeDocument/2006/relationships/image" Target="media/image22.png"/><Relationship Id="rId31" Type="http://schemas.openxmlformats.org/officeDocument/2006/relationships/image" Target="media/image23.jpe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 Alexandra Vargas Saenz</dc:creator>
  <dc:title>ELECCIONES CONSEJO  DE SABIOS Y SABIAS ENGATIVA  CLSSE  2020 - 2024</dc:title>
  <dcterms:created xsi:type="dcterms:W3CDTF">2021-05-04T21:46:15Z</dcterms:created>
  <dcterms:modified xsi:type="dcterms:W3CDTF">2021-05-04T21:46:15Z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2021-05-04T00:00:00Z</vt:filetime>
  </property>
</Properties>
</file>